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3518" w14:textId="349EEFA6" w:rsidR="00D70193" w:rsidRPr="00D70193" w:rsidRDefault="00D70193" w:rsidP="00D70193">
      <w:pPr>
        <w:spacing w:line="239" w:lineRule="exact"/>
        <w:rPr>
          <w:rFonts w:hint="default"/>
          <w:bCs/>
        </w:rPr>
      </w:pPr>
      <w:bookmarkStart w:id="0" w:name="_GoBack"/>
      <w:bookmarkEnd w:id="0"/>
      <w:r w:rsidRPr="00D70193">
        <w:rPr>
          <w:bCs/>
        </w:rPr>
        <w:t>別記様式第</w:t>
      </w:r>
      <w:r w:rsidR="005D5B4C">
        <w:rPr>
          <w:bCs/>
        </w:rPr>
        <w:t>２</w:t>
      </w:r>
      <w:r w:rsidRPr="00D70193">
        <w:rPr>
          <w:bCs/>
        </w:rPr>
        <w:t>号（別記</w:t>
      </w:r>
      <w:r w:rsidR="005D5B4C">
        <w:rPr>
          <w:bCs/>
        </w:rPr>
        <w:t>５</w:t>
      </w:r>
      <w:r w:rsidRPr="00D70193">
        <w:rPr>
          <w:bCs/>
        </w:rPr>
        <w:t>の第</w:t>
      </w:r>
      <w:r w:rsidR="0086498A">
        <w:rPr>
          <w:bCs/>
        </w:rPr>
        <w:t>６</w:t>
      </w:r>
      <w:r w:rsidRPr="00D70193">
        <w:rPr>
          <w:bCs/>
        </w:rPr>
        <w:t>の２関係）</w:t>
      </w:r>
    </w:p>
    <w:p w14:paraId="6B67C204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075840B6" w14:textId="77777777" w:rsidR="00454657" w:rsidRDefault="00454657" w:rsidP="00454657">
      <w:pPr>
        <w:wordWrap w:val="0"/>
        <w:spacing w:line="239" w:lineRule="exact"/>
        <w:jc w:val="right"/>
        <w:rPr>
          <w:rFonts w:hint="default"/>
        </w:rPr>
      </w:pPr>
      <w:r>
        <w:t>番</w:t>
      </w:r>
      <w:r>
        <w:rPr>
          <w:spacing w:val="-1"/>
        </w:rPr>
        <w:t xml:space="preserve">    </w:t>
      </w:r>
      <w:r>
        <w:t xml:space="preserve">　号　　</w:t>
      </w:r>
    </w:p>
    <w:p w14:paraId="5FB73638" w14:textId="77777777" w:rsidR="00454657" w:rsidRDefault="00454657" w:rsidP="00454657">
      <w:pPr>
        <w:wordWrap w:val="0"/>
        <w:spacing w:line="239" w:lineRule="exact"/>
        <w:jc w:val="right"/>
        <w:rPr>
          <w:rFonts w:hint="default"/>
        </w:rPr>
      </w:pPr>
      <w:r>
        <w:t>年</w:t>
      </w:r>
      <w:r>
        <w:rPr>
          <w:spacing w:val="-1"/>
        </w:rPr>
        <w:t xml:space="preserve">  </w:t>
      </w:r>
      <w:r>
        <w:t>月</w:t>
      </w:r>
      <w:r>
        <w:rPr>
          <w:spacing w:val="-1"/>
        </w:rPr>
        <w:t xml:space="preserve">  </w:t>
      </w:r>
      <w:r>
        <w:t xml:space="preserve">日　　</w:t>
      </w:r>
    </w:p>
    <w:p w14:paraId="22E3CC66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1825378E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  <w:r w:rsidRPr="00D70193">
        <w:rPr>
          <w:bCs/>
        </w:rPr>
        <w:t xml:space="preserve">　農林水産省生産局長　殿</w:t>
      </w:r>
    </w:p>
    <w:p w14:paraId="66D0F589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79687663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06C6C10F" w14:textId="77777777" w:rsidR="00ED1563" w:rsidRDefault="00ED1563" w:rsidP="00ED1563">
      <w:pPr>
        <w:spacing w:line="239" w:lineRule="exact"/>
        <w:ind w:leftChars="2914" w:left="6224"/>
        <w:rPr>
          <w:rFonts w:hint="default"/>
        </w:rPr>
      </w:pPr>
      <w:r>
        <w:t>事業実施主体名</w:t>
      </w:r>
    </w:p>
    <w:p w14:paraId="11E91D31" w14:textId="77777777" w:rsidR="00ED1563" w:rsidRDefault="00ED1563" w:rsidP="00ED1563">
      <w:pPr>
        <w:spacing w:line="239" w:lineRule="exact"/>
        <w:ind w:leftChars="2914" w:left="6224"/>
        <w:rPr>
          <w:rFonts w:hint="default"/>
        </w:rPr>
      </w:pPr>
      <w:r>
        <w:t>代　表　者　名</w:t>
      </w:r>
      <w:r>
        <w:rPr>
          <w:spacing w:val="-1"/>
        </w:rPr>
        <w:t xml:space="preserve">  </w:t>
      </w:r>
    </w:p>
    <w:p w14:paraId="3F8D7DEB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32248141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3D7F6F22" w14:textId="65AB54CB" w:rsidR="00D70193" w:rsidRPr="00D70193" w:rsidRDefault="00D70193" w:rsidP="00D70193">
      <w:pPr>
        <w:spacing w:line="239" w:lineRule="exact"/>
        <w:rPr>
          <w:rFonts w:hint="default"/>
          <w:bCs/>
        </w:rPr>
      </w:pPr>
      <w:r w:rsidRPr="00D70193">
        <w:rPr>
          <w:bCs/>
        </w:rPr>
        <w:t>令和２年度畜産物輸出コンソーシアム推進対策事業のうち</w:t>
      </w:r>
      <w:r w:rsidR="005D5B4C" w:rsidRPr="005D5B4C">
        <w:rPr>
          <w:bCs/>
        </w:rPr>
        <w:t>牛乳乳製品の輸出コスト低減に向けた技術開発・実証等支援事業</w:t>
      </w:r>
      <w:r w:rsidRPr="00D70193">
        <w:rPr>
          <w:bCs/>
        </w:rPr>
        <w:t>実施要領の（変更）承認申請について</w:t>
      </w:r>
    </w:p>
    <w:p w14:paraId="5CD740FE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48E541B7" w14:textId="5DE432C7" w:rsidR="00D70193" w:rsidRPr="00D70193" w:rsidRDefault="00D70193" w:rsidP="00D70193">
      <w:pPr>
        <w:spacing w:line="239" w:lineRule="exact"/>
        <w:rPr>
          <w:rFonts w:hint="default"/>
          <w:bCs/>
        </w:rPr>
      </w:pPr>
      <w:r w:rsidRPr="00D70193">
        <w:rPr>
          <w:bCs/>
        </w:rPr>
        <w:t xml:space="preserve">　畜産物輸出コンソーシアム推進対策事業実施要領（令和</w:t>
      </w:r>
      <w:r w:rsidR="000D2CCE">
        <w:rPr>
          <w:bCs/>
        </w:rPr>
        <w:t>３</w:t>
      </w:r>
      <w:r w:rsidRPr="00D70193">
        <w:rPr>
          <w:bCs/>
        </w:rPr>
        <w:t>年</w:t>
      </w:r>
      <w:r w:rsidR="00612C12">
        <w:rPr>
          <w:bCs/>
        </w:rPr>
        <w:t>１</w:t>
      </w:r>
      <w:r w:rsidRPr="00D70193">
        <w:rPr>
          <w:bCs/>
        </w:rPr>
        <w:t>月</w:t>
      </w:r>
      <w:r w:rsidR="00612C12">
        <w:rPr>
          <w:bCs/>
        </w:rPr>
        <w:t>28</w:t>
      </w:r>
      <w:r w:rsidRPr="00D70193">
        <w:rPr>
          <w:bCs/>
        </w:rPr>
        <w:t>日付け２生畜第</w:t>
      </w:r>
      <w:r w:rsidR="000D2CCE">
        <w:rPr>
          <w:bCs/>
        </w:rPr>
        <w:t>1817</w:t>
      </w:r>
      <w:r w:rsidRPr="00D70193">
        <w:rPr>
          <w:bCs/>
        </w:rPr>
        <w:t>号農林水産省生産局長通知）別記</w:t>
      </w:r>
      <w:r w:rsidR="005D5B4C">
        <w:rPr>
          <w:bCs/>
        </w:rPr>
        <w:t>５</w:t>
      </w:r>
      <w:r w:rsidRPr="00D70193">
        <w:rPr>
          <w:bCs/>
        </w:rPr>
        <w:t>の第</w:t>
      </w:r>
      <w:r w:rsidR="0086498A">
        <w:rPr>
          <w:bCs/>
        </w:rPr>
        <w:t>６</w:t>
      </w:r>
      <w:r w:rsidRPr="00D70193">
        <w:rPr>
          <w:bCs/>
        </w:rPr>
        <w:t>の２の（１）に基づき、事業実施要領の（変更）承認を申請します。</w:t>
      </w:r>
    </w:p>
    <w:p w14:paraId="1E16E379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</w:p>
    <w:p w14:paraId="6F215233" w14:textId="77777777" w:rsidR="00D70193" w:rsidRPr="00D70193" w:rsidRDefault="00D70193" w:rsidP="00D70193">
      <w:pPr>
        <w:spacing w:line="239" w:lineRule="exact"/>
        <w:rPr>
          <w:rFonts w:hint="default"/>
          <w:bCs/>
        </w:rPr>
      </w:pPr>
      <w:r w:rsidRPr="00D70193">
        <w:rPr>
          <w:bCs/>
        </w:rPr>
        <w:t>（注）関係書類として、事業実施要領を添付すること。</w:t>
      </w:r>
    </w:p>
    <w:p w14:paraId="237B38EE" w14:textId="77777777" w:rsidR="00D70193" w:rsidRPr="00D70193" w:rsidRDefault="00D70193" w:rsidP="00F812F1">
      <w:pPr>
        <w:spacing w:line="239" w:lineRule="exact"/>
        <w:rPr>
          <w:rFonts w:hint="default"/>
          <w:bCs/>
        </w:rPr>
      </w:pPr>
    </w:p>
    <w:p w14:paraId="72C52F98" w14:textId="77777777" w:rsidR="00D70193" w:rsidRDefault="00D70193" w:rsidP="00F812F1">
      <w:pPr>
        <w:spacing w:line="239" w:lineRule="exact"/>
        <w:rPr>
          <w:rFonts w:hint="default"/>
          <w:bCs/>
        </w:rPr>
      </w:pPr>
    </w:p>
    <w:p w14:paraId="07C97762" w14:textId="15B2047D" w:rsidR="00D70193" w:rsidRDefault="00D70193">
      <w:pPr>
        <w:widowControl/>
        <w:jc w:val="left"/>
        <w:textAlignment w:val="auto"/>
        <w:rPr>
          <w:rFonts w:hint="default"/>
          <w:bCs/>
        </w:rPr>
      </w:pPr>
    </w:p>
    <w:sectPr w:rsidR="00D70193" w:rsidSect="007A1332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DAB9" w14:textId="77777777" w:rsidR="008E7F96" w:rsidRDefault="008E7F96" w:rsidP="00B778DB">
      <w:pPr>
        <w:rPr>
          <w:rFonts w:hint="default"/>
        </w:rPr>
      </w:pPr>
      <w:r>
        <w:separator/>
      </w:r>
    </w:p>
  </w:endnote>
  <w:endnote w:type="continuationSeparator" w:id="0">
    <w:p w14:paraId="27C90EF6" w14:textId="77777777" w:rsidR="008E7F96" w:rsidRDefault="008E7F96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43D8" w14:textId="77777777" w:rsidR="008E7F96" w:rsidRDefault="008E7F96" w:rsidP="00B778DB">
      <w:pPr>
        <w:rPr>
          <w:rFonts w:hint="default"/>
        </w:rPr>
      </w:pPr>
      <w:r>
        <w:separator/>
      </w:r>
    </w:p>
  </w:footnote>
  <w:footnote w:type="continuationSeparator" w:id="0">
    <w:p w14:paraId="7F9E0A4C" w14:textId="77777777" w:rsidR="008E7F96" w:rsidRDefault="008E7F96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3032"/>
    <w:multiLevelType w:val="hybridMultilevel"/>
    <w:tmpl w:val="32F8B3E0"/>
    <w:lvl w:ilvl="0" w:tplc="C6508D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8D"/>
    <w:rsid w:val="00000DDA"/>
    <w:rsid w:val="000373EC"/>
    <w:rsid w:val="00054F7F"/>
    <w:rsid w:val="000A34A6"/>
    <w:rsid w:val="000C0868"/>
    <w:rsid w:val="000D2CCE"/>
    <w:rsid w:val="00113FA6"/>
    <w:rsid w:val="00214005"/>
    <w:rsid w:val="0024352D"/>
    <w:rsid w:val="0027263A"/>
    <w:rsid w:val="00303A7B"/>
    <w:rsid w:val="003123CA"/>
    <w:rsid w:val="0031628D"/>
    <w:rsid w:val="00387C9A"/>
    <w:rsid w:val="003E626A"/>
    <w:rsid w:val="00454657"/>
    <w:rsid w:val="004847B4"/>
    <w:rsid w:val="00492E19"/>
    <w:rsid w:val="004D1C25"/>
    <w:rsid w:val="004E760E"/>
    <w:rsid w:val="00520826"/>
    <w:rsid w:val="00582149"/>
    <w:rsid w:val="00590C52"/>
    <w:rsid w:val="005973AA"/>
    <w:rsid w:val="005A0A2D"/>
    <w:rsid w:val="005A416F"/>
    <w:rsid w:val="005D4C13"/>
    <w:rsid w:val="005D5B4C"/>
    <w:rsid w:val="00601754"/>
    <w:rsid w:val="00612C12"/>
    <w:rsid w:val="00644126"/>
    <w:rsid w:val="006C646B"/>
    <w:rsid w:val="00737A9B"/>
    <w:rsid w:val="007A0E0E"/>
    <w:rsid w:val="007D09F3"/>
    <w:rsid w:val="007D5033"/>
    <w:rsid w:val="007F72C9"/>
    <w:rsid w:val="008213C6"/>
    <w:rsid w:val="008451AE"/>
    <w:rsid w:val="0086498A"/>
    <w:rsid w:val="008A0510"/>
    <w:rsid w:val="008E7F96"/>
    <w:rsid w:val="008F7FCC"/>
    <w:rsid w:val="009776DC"/>
    <w:rsid w:val="009B5238"/>
    <w:rsid w:val="00A204F3"/>
    <w:rsid w:val="00A24625"/>
    <w:rsid w:val="00A679E6"/>
    <w:rsid w:val="00AA6D12"/>
    <w:rsid w:val="00AC60FD"/>
    <w:rsid w:val="00B75F30"/>
    <w:rsid w:val="00B778DB"/>
    <w:rsid w:val="00BD2319"/>
    <w:rsid w:val="00BE19EA"/>
    <w:rsid w:val="00BF51DF"/>
    <w:rsid w:val="00C1140F"/>
    <w:rsid w:val="00C905D5"/>
    <w:rsid w:val="00CB0825"/>
    <w:rsid w:val="00CE21DD"/>
    <w:rsid w:val="00CE4F50"/>
    <w:rsid w:val="00D16BAE"/>
    <w:rsid w:val="00D70193"/>
    <w:rsid w:val="00D93172"/>
    <w:rsid w:val="00DA5518"/>
    <w:rsid w:val="00E25277"/>
    <w:rsid w:val="00E32AEF"/>
    <w:rsid w:val="00E537A3"/>
    <w:rsid w:val="00E62E86"/>
    <w:rsid w:val="00E7403C"/>
    <w:rsid w:val="00EB3757"/>
    <w:rsid w:val="00EB7323"/>
    <w:rsid w:val="00ED1563"/>
    <w:rsid w:val="00F04DC1"/>
    <w:rsid w:val="00F672F5"/>
    <w:rsid w:val="00F729AF"/>
    <w:rsid w:val="00F812F1"/>
    <w:rsid w:val="00F8621D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7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26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a7">
    <w:name w:val="脚注(標準)"/>
    <w:rsid w:val="0031628D"/>
    <w:rPr>
      <w:vertAlign w:val="superscript"/>
    </w:rPr>
  </w:style>
  <w:style w:type="character" w:customStyle="1" w:styleId="a8">
    <w:name w:val="脚注ｴﾘｱ(標準)"/>
    <w:basedOn w:val="a0"/>
    <w:rsid w:val="0031628D"/>
  </w:style>
  <w:style w:type="paragraph" w:styleId="a9">
    <w:name w:val="Balloon Text"/>
    <w:basedOn w:val="a"/>
    <w:link w:val="aa"/>
    <w:uiPriority w:val="99"/>
    <w:semiHidden/>
    <w:unhideWhenUsed/>
    <w:rsid w:val="0031628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28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31628D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Word">
    <w:name w:val="標準；(Word文書)"/>
    <w:basedOn w:val="a"/>
    <w:rsid w:val="0031628D"/>
  </w:style>
  <w:style w:type="paragraph" w:styleId="ac">
    <w:name w:val="Note Heading"/>
    <w:basedOn w:val="a"/>
    <w:next w:val="a"/>
    <w:link w:val="ad"/>
    <w:uiPriority w:val="99"/>
    <w:semiHidden/>
    <w:unhideWhenUsed/>
    <w:rsid w:val="0031628D"/>
    <w:pPr>
      <w:jc w:val="center"/>
      <w:textAlignment w:val="auto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semiHidden/>
    <w:rsid w:val="0031628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e">
    <w:name w:val="Table Grid"/>
    <w:basedOn w:val="a1"/>
    <w:uiPriority w:val="59"/>
    <w:rsid w:val="0031628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628D"/>
    <w:pPr>
      <w:ind w:leftChars="400" w:left="840"/>
    </w:pPr>
  </w:style>
  <w:style w:type="paragraph" w:styleId="af0">
    <w:name w:val="Closing"/>
    <w:basedOn w:val="a"/>
    <w:link w:val="af1"/>
    <w:uiPriority w:val="99"/>
    <w:semiHidden/>
    <w:unhideWhenUsed/>
    <w:rsid w:val="00F812F1"/>
    <w:pPr>
      <w:jc w:val="right"/>
      <w:textAlignment w:val="auto"/>
    </w:pPr>
    <w:rPr>
      <w:rFonts w:hint="default"/>
    </w:rPr>
  </w:style>
  <w:style w:type="character" w:customStyle="1" w:styleId="af1">
    <w:name w:val="結語 (文字)"/>
    <w:basedOn w:val="a0"/>
    <w:link w:val="af0"/>
    <w:uiPriority w:val="99"/>
    <w:semiHidden/>
    <w:rsid w:val="00F812F1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f2">
    <w:name w:val="annotation reference"/>
    <w:basedOn w:val="a0"/>
    <w:uiPriority w:val="99"/>
    <w:semiHidden/>
    <w:unhideWhenUsed/>
    <w:rsid w:val="00303A7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3A7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3A7B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3A7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3A7B"/>
    <w:rPr>
      <w:rFonts w:ascii="ＭＳ 明朝" w:eastAsia="ＭＳ 明朝" w:hAnsi="ＭＳ 明朝" w:cs="ＭＳ 明朝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2021-02-03T08:51:00Z</dcterms:created>
  <dcterms:modified xsi:type="dcterms:W3CDTF">2021-02-03T08:51:00Z</dcterms:modified>
</cp:coreProperties>
</file>