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2F91C" w14:textId="5BB15483" w:rsidR="004D3FB7" w:rsidRDefault="004D3FB7" w:rsidP="0022600B">
      <w:pPr>
        <w:spacing w:line="384" w:lineRule="exact"/>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1"/>
        </w:rPr>
        <w:t>別記</w:t>
      </w:r>
      <w:r>
        <w:rPr>
          <w:rFonts w:ascii="ＭＳ ゴシック" w:eastAsia="ＭＳ ゴシック" w:hAnsi="ＭＳ ゴシック" w:cs="ＭＳ Ｐゴシック"/>
          <w:sz w:val="24"/>
          <w:szCs w:val="24"/>
        </w:rPr>
        <w:t>（協定書記載例）</w:t>
      </w: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831"/>
        <w:gridCol w:w="5103"/>
      </w:tblGrid>
      <w:tr w:rsidR="004D3FB7" w:rsidRPr="009401C2" w14:paraId="54271BE4" w14:textId="77777777" w:rsidTr="004D3FB7">
        <w:trPr>
          <w:trHeight w:val="413"/>
        </w:trPr>
        <w:tc>
          <w:tcPr>
            <w:tcW w:w="2831" w:type="dxa"/>
            <w:tcMar>
              <w:left w:w="108" w:type="dxa"/>
              <w:right w:w="108" w:type="dxa"/>
            </w:tcMar>
            <w:vAlign w:val="center"/>
          </w:tcPr>
          <w:p w14:paraId="4A8BAB0C" w14:textId="7853D285" w:rsidR="004D3FB7" w:rsidRDefault="004D3FB7" w:rsidP="00707F42">
            <w:pPr>
              <w:spacing w:line="324" w:lineRule="exact"/>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4"/>
              </w:rPr>
              <w:t>○年○月○日認可</w:t>
            </w:r>
          </w:p>
        </w:tc>
        <w:tc>
          <w:tcPr>
            <w:tcW w:w="5103" w:type="dxa"/>
            <w:tcMar>
              <w:left w:w="108" w:type="dxa"/>
              <w:right w:w="108" w:type="dxa"/>
            </w:tcMar>
            <w:vAlign w:val="center"/>
          </w:tcPr>
          <w:p w14:paraId="6B2DB935" w14:textId="77777777" w:rsidR="004D3FB7" w:rsidRDefault="004D3FB7" w:rsidP="00707F42">
            <w:pPr>
              <w:spacing w:line="324" w:lineRule="exact"/>
              <w:ind w:left="244" w:hangingChars="100" w:hanging="244"/>
              <w:rPr>
                <w:rFonts w:ascii="ＭＳ ゴシック" w:eastAsia="ＭＳ ゴシック" w:hAnsi="ＭＳ ゴシック" w:cs="Times New Roman" w:hint="default"/>
                <w:sz w:val="24"/>
                <w:szCs w:val="24"/>
              </w:rPr>
            </w:pPr>
            <w:r>
              <w:rPr>
                <w:rFonts w:ascii="ＭＳ ゴシック" w:eastAsia="ＭＳ ゴシック" w:hAnsi="ＭＳ ゴシック"/>
                <w:sz w:val="24"/>
                <w:szCs w:val="24"/>
              </w:rPr>
              <w:t>○○市（町村）長　○○　○○（名前）</w:t>
            </w:r>
          </w:p>
        </w:tc>
      </w:tr>
    </w:tbl>
    <w:p w14:paraId="7B65DA8F" w14:textId="77777777" w:rsidR="004D3FB7" w:rsidRDefault="004D3FB7" w:rsidP="004D3FB7">
      <w:pPr>
        <w:spacing w:line="384" w:lineRule="exact"/>
        <w:ind w:left="140" w:hanging="140"/>
        <w:jc w:val="center"/>
        <w:rPr>
          <w:rFonts w:ascii="ＭＳ ゴシック" w:eastAsia="ＭＳ ゴシック" w:hAnsi="ＭＳ ゴシック" w:cs="Times New Roman" w:hint="default"/>
          <w:sz w:val="24"/>
          <w:szCs w:val="24"/>
        </w:rPr>
      </w:pPr>
    </w:p>
    <w:p w14:paraId="0D7E8CE6" w14:textId="77777777" w:rsidR="004D3FB7" w:rsidRDefault="004D3FB7" w:rsidP="004D3FB7">
      <w:pPr>
        <w:spacing w:line="384" w:lineRule="exact"/>
        <w:ind w:left="140" w:hanging="140"/>
        <w:jc w:val="center"/>
        <w:rPr>
          <w:rFonts w:ascii="ＭＳ ゴシック" w:eastAsia="ＭＳ ゴシック" w:hAnsi="ＭＳ ゴシック" w:cs="ＭＳ Ｐゴシック" w:hint="default"/>
          <w:sz w:val="24"/>
          <w:szCs w:val="24"/>
        </w:rPr>
      </w:pPr>
      <w:r>
        <w:rPr>
          <w:rFonts w:ascii="ＭＳ ゴシック" w:eastAsia="ＭＳ ゴシック" w:hAnsi="ＭＳ ゴシック" w:cs="ＭＳ Ｐゴシック"/>
          <w:sz w:val="24"/>
          <w:szCs w:val="24"/>
        </w:rPr>
        <w:t>有機農業を促進するための栽培管理に関する協定書</w:t>
      </w:r>
    </w:p>
    <w:p w14:paraId="4AF00B3A" w14:textId="77777777" w:rsidR="004D3FB7" w:rsidRDefault="004D3FB7" w:rsidP="004D3FB7">
      <w:pPr>
        <w:spacing w:line="384" w:lineRule="exact"/>
        <w:ind w:left="140" w:hanging="140"/>
        <w:jc w:val="center"/>
        <w:rPr>
          <w:rFonts w:ascii="ＭＳ ゴシック" w:eastAsia="ＭＳ ゴシック" w:hAnsi="ＭＳ ゴシック" w:cs="Times New Roman" w:hint="default"/>
          <w:sz w:val="24"/>
          <w:szCs w:val="24"/>
        </w:rPr>
      </w:pPr>
      <w:r>
        <w:rPr>
          <w:rFonts w:ascii="ＭＳ ゴシック" w:eastAsia="ＭＳ ゴシック" w:hAnsi="ＭＳ ゴシック" w:cs="ＭＳ Ｐゴシック"/>
          <w:sz w:val="24"/>
          <w:szCs w:val="24"/>
        </w:rPr>
        <w:t>（○○○○協定）</w:t>
      </w:r>
    </w:p>
    <w:p w14:paraId="75EB8855" w14:textId="77777777" w:rsidR="004D3FB7" w:rsidRDefault="004D3FB7" w:rsidP="004D3FB7">
      <w:pPr>
        <w:ind w:left="140" w:hanging="140"/>
        <w:rPr>
          <w:rFonts w:ascii="ＭＳ ゴシック" w:eastAsia="ＭＳ ゴシック" w:hAnsi="ＭＳ ゴシック" w:cs="Times New Roman" w:hint="default"/>
          <w:sz w:val="24"/>
          <w:szCs w:val="24"/>
        </w:rPr>
      </w:pPr>
    </w:p>
    <w:p w14:paraId="67DA2408" w14:textId="77777777" w:rsidR="004D3FB7" w:rsidRDefault="004D3FB7" w:rsidP="004D3FB7">
      <w:pPr>
        <w:spacing w:line="340" w:lineRule="exact"/>
        <w:rPr>
          <w:rFonts w:cs="Times New Roman" w:hint="default"/>
          <w:sz w:val="24"/>
          <w:szCs w:val="24"/>
        </w:rPr>
      </w:pPr>
      <w:r>
        <w:rPr>
          <w:rFonts w:cs="ＭＳ ゴシック"/>
          <w:sz w:val="24"/>
          <w:szCs w:val="24"/>
        </w:rPr>
        <w:t xml:space="preserve">（目的）                                                             </w:t>
      </w:r>
    </w:p>
    <w:p w14:paraId="36A52A30" w14:textId="77777777" w:rsidR="004D3FB7" w:rsidRDefault="004D3FB7" w:rsidP="004D3FB7">
      <w:pPr>
        <w:spacing w:line="340" w:lineRule="exact"/>
        <w:ind w:left="290" w:hanging="290"/>
        <w:rPr>
          <w:rFonts w:hint="default"/>
          <w:spacing w:val="2"/>
          <w:sz w:val="24"/>
          <w:szCs w:val="24"/>
        </w:rPr>
      </w:pPr>
      <w:r>
        <w:rPr>
          <w:rFonts w:cs="ＭＳ ゴシック"/>
          <w:sz w:val="24"/>
          <w:szCs w:val="24"/>
        </w:rPr>
        <w:t>第１条</w:t>
      </w:r>
      <w:r>
        <w:rPr>
          <w:rFonts w:cs="ＭＳ Ｐ明朝"/>
          <w:w w:val="151"/>
          <w:sz w:val="24"/>
          <w:szCs w:val="24"/>
        </w:rPr>
        <w:t xml:space="preserve">　</w:t>
      </w:r>
      <w:r>
        <w:rPr>
          <w:spacing w:val="2"/>
          <w:sz w:val="24"/>
          <w:szCs w:val="24"/>
        </w:rPr>
        <w:t>環境と調和のとれた食料システムの確立のための環境負荷低減事業活動の促進等に関する法律（令和４年法律第37号）に基づき、○○基本計画（○○県（都道府）○月○日策定）において定められた特定区域内にある相当規模の一団の農用地について、有機農業を促進するための栽培管理に関する事項を協定することにより、当該特定区域において特定環境負荷低減事業活動として行われる有機農業の生産団地を形成することを目的とする。</w:t>
      </w:r>
    </w:p>
    <w:p w14:paraId="795040C3" w14:textId="77777777" w:rsidR="004D3FB7" w:rsidRDefault="004D3FB7" w:rsidP="004D3FB7">
      <w:pPr>
        <w:spacing w:line="340" w:lineRule="exact"/>
        <w:rPr>
          <w:rFonts w:cs="Times New Roman" w:hint="default"/>
          <w:sz w:val="24"/>
          <w:szCs w:val="24"/>
        </w:rPr>
      </w:pPr>
    </w:p>
    <w:p w14:paraId="16D16411" w14:textId="77777777" w:rsidR="004D3FB7" w:rsidRDefault="004D3FB7" w:rsidP="004D3FB7">
      <w:pPr>
        <w:spacing w:line="340" w:lineRule="exact"/>
        <w:rPr>
          <w:rFonts w:cs="Times New Roman" w:hint="default"/>
          <w:sz w:val="24"/>
          <w:szCs w:val="24"/>
        </w:rPr>
      </w:pPr>
      <w:r>
        <w:rPr>
          <w:rFonts w:cs="ＭＳ ゴシック"/>
          <w:spacing w:val="2"/>
          <w:sz w:val="24"/>
          <w:szCs w:val="24"/>
        </w:rPr>
        <w:t>（名称）</w:t>
      </w:r>
    </w:p>
    <w:p w14:paraId="79F890F3" w14:textId="77777777" w:rsidR="004D3FB7" w:rsidRDefault="004D3FB7" w:rsidP="004D3FB7">
      <w:pPr>
        <w:spacing w:line="340" w:lineRule="exact"/>
        <w:rPr>
          <w:rFonts w:cs="Times New Roman" w:hint="default"/>
          <w:sz w:val="24"/>
          <w:szCs w:val="24"/>
        </w:rPr>
      </w:pPr>
      <w:r>
        <w:rPr>
          <w:rFonts w:cs="ＭＳ ゴシック"/>
          <w:spacing w:val="2"/>
          <w:sz w:val="24"/>
          <w:szCs w:val="24"/>
        </w:rPr>
        <w:t>第２条</w:t>
      </w:r>
      <w:r>
        <w:rPr>
          <w:spacing w:val="2"/>
          <w:sz w:val="24"/>
          <w:szCs w:val="24"/>
        </w:rPr>
        <w:t xml:space="preserve">　</w:t>
      </w:r>
      <w:r>
        <w:rPr>
          <w:rFonts w:cs="ＭＳ Ｐ明朝"/>
          <w:spacing w:val="2"/>
          <w:sz w:val="24"/>
          <w:szCs w:val="24"/>
        </w:rPr>
        <w:t>この協定は、○○○○協</w:t>
      </w:r>
      <w:r>
        <w:rPr>
          <w:rFonts w:cs="ＭＳ Ｐ明朝"/>
          <w:sz w:val="24"/>
          <w:szCs w:val="24"/>
        </w:rPr>
        <w:t>定</w:t>
      </w:r>
      <w:r>
        <w:rPr>
          <w:rFonts w:cs="ＭＳ Ｐ明朝"/>
          <w:spacing w:val="2"/>
          <w:sz w:val="24"/>
          <w:szCs w:val="24"/>
        </w:rPr>
        <w:t>と称する。</w:t>
      </w:r>
    </w:p>
    <w:p w14:paraId="4FDDC3FF" w14:textId="77777777" w:rsidR="004D3FB7" w:rsidRDefault="004D3FB7" w:rsidP="004D3FB7">
      <w:pPr>
        <w:spacing w:line="340" w:lineRule="exact"/>
        <w:rPr>
          <w:rFonts w:cs="Times New Roman" w:hint="default"/>
          <w:sz w:val="24"/>
          <w:szCs w:val="24"/>
        </w:rPr>
      </w:pPr>
    </w:p>
    <w:p w14:paraId="09B4E216" w14:textId="77777777" w:rsidR="004D3FB7" w:rsidRDefault="004D3FB7" w:rsidP="004D3FB7">
      <w:pPr>
        <w:spacing w:line="340" w:lineRule="exact"/>
        <w:ind w:left="290" w:hanging="290"/>
        <w:rPr>
          <w:rFonts w:cs="Times New Roman" w:hint="default"/>
          <w:sz w:val="24"/>
          <w:szCs w:val="24"/>
        </w:rPr>
      </w:pPr>
      <w:r>
        <w:rPr>
          <w:rFonts w:cs="ＭＳ ゴシック"/>
          <w:spacing w:val="2"/>
          <w:sz w:val="24"/>
          <w:szCs w:val="24"/>
        </w:rPr>
        <w:t>（協定の対象となる農用地の区域）</w:t>
      </w:r>
    </w:p>
    <w:p w14:paraId="7B520E4D" w14:textId="79BEAAEC" w:rsidR="004D3FB7" w:rsidRDefault="004D3FB7" w:rsidP="004D3FB7">
      <w:pPr>
        <w:spacing w:line="340" w:lineRule="exact"/>
        <w:ind w:left="290" w:hanging="290"/>
        <w:rPr>
          <w:rFonts w:cs="Times New Roman" w:hint="default"/>
          <w:sz w:val="24"/>
          <w:szCs w:val="24"/>
        </w:rPr>
      </w:pPr>
      <w:r>
        <w:rPr>
          <w:rFonts w:cs="ＭＳ ゴシック"/>
          <w:spacing w:val="2"/>
          <w:sz w:val="24"/>
          <w:szCs w:val="24"/>
        </w:rPr>
        <w:t>第３条</w:t>
      </w:r>
      <w:r>
        <w:rPr>
          <w:spacing w:val="2"/>
          <w:sz w:val="24"/>
          <w:szCs w:val="24"/>
        </w:rPr>
        <w:t xml:space="preserve">　この協定の対象となる農用地の区域（以下「協定区域</w:t>
      </w:r>
      <w:r w:rsidR="00543421">
        <w:rPr>
          <w:spacing w:val="2"/>
          <w:sz w:val="24"/>
          <w:szCs w:val="24"/>
        </w:rPr>
        <w:t>」</w:t>
      </w:r>
      <w:r>
        <w:rPr>
          <w:spacing w:val="2"/>
          <w:sz w:val="24"/>
          <w:szCs w:val="24"/>
        </w:rPr>
        <w:t>という。）は、別紙図面（別表）に定めるとおりとする。</w:t>
      </w:r>
    </w:p>
    <w:p w14:paraId="15FB958A" w14:textId="77777777" w:rsidR="004D3FB7" w:rsidRDefault="004D3FB7" w:rsidP="004D3FB7">
      <w:pPr>
        <w:spacing w:line="340" w:lineRule="exact"/>
        <w:ind w:left="290" w:hanging="290"/>
        <w:rPr>
          <w:rFonts w:cs="Times New Roman" w:hint="default"/>
          <w:sz w:val="24"/>
          <w:szCs w:val="24"/>
        </w:rPr>
      </w:pPr>
    </w:p>
    <w:p w14:paraId="6FA4827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（協定の締結）</w:t>
      </w:r>
    </w:p>
    <w:p w14:paraId="152DAC9B"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第４条　この協定は、協定区域について所有権、地上権、永小作権、質権、賃借権、使用貸借による権利又はその他の使用及び収益を目的とする権利を有する者（国及び地方公共団体を除く。以下「協定参加者」という。）の全員の合意によって締結する。</w:t>
      </w:r>
    </w:p>
    <w:p w14:paraId="14437194" w14:textId="77777777" w:rsidR="004D3FB7" w:rsidRDefault="004D3FB7" w:rsidP="004D3FB7">
      <w:pPr>
        <w:spacing w:line="340" w:lineRule="exact"/>
        <w:ind w:left="290" w:hanging="290"/>
        <w:rPr>
          <w:rFonts w:cs="Times New Roman" w:hint="default"/>
          <w:sz w:val="24"/>
          <w:szCs w:val="24"/>
        </w:rPr>
      </w:pPr>
    </w:p>
    <w:p w14:paraId="7A69083D"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（有機農業及びそれ以外の農業における栽培管理に関する事項）</w:t>
      </w:r>
    </w:p>
    <w:p w14:paraId="2A6E055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第５条　協定参加者は、協定区域における有機農業及びそれ以外の農業における栽培管理について次項から第４項までのとおり確認する。</w:t>
      </w:r>
    </w:p>
    <w:p w14:paraId="59CEE9B0"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２　協定参加者のうち有機農業を行う者は、自らが行う有機農産物の生産について適切な肥培管理に努め、病害虫の発生及び周辺へのまん延により地域の農作物被害が発生しないように配慮する。</w:t>
      </w:r>
    </w:p>
    <w:p w14:paraId="71E7E90A"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３　協定参加者のうち有機農業以外の農業を行う者は、病害虫や雑草の防除、等のために化学農薬等（有機JASにおける使用禁止資材を含む。）を散布する場合、適切な飛散防止措置の実施に努め、有機農業を行うほ場等に飛散しないように配慮する。</w:t>
      </w:r>
    </w:p>
    <w:p w14:paraId="68E4183F"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４　協定参加者は、自身のほ場において農業生産に重要な影響を及ぼす病害虫の発生を確認し、周辺へのまん延のおそれがあると認める場合は、速やかに第８条第１項に規定する協定の代表者（又は協定参加者のうち農業を行う者全員）に連絡するとともに、被害を最小限に食い止めるための所要の措置を講ずるよう努める。</w:t>
      </w:r>
    </w:p>
    <w:p w14:paraId="11830D38" w14:textId="77777777" w:rsidR="004D3FB7" w:rsidRDefault="004D3FB7" w:rsidP="004D3FB7">
      <w:pPr>
        <w:spacing w:line="340" w:lineRule="exact"/>
        <w:ind w:left="290" w:hanging="290"/>
        <w:rPr>
          <w:rFonts w:cs="Times New Roman" w:hint="default"/>
          <w:sz w:val="24"/>
          <w:szCs w:val="24"/>
        </w:rPr>
      </w:pPr>
    </w:p>
    <w:p w14:paraId="6B9ED92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lastRenderedPageBreak/>
        <w:t>【必要に応じて記載】</w:t>
      </w:r>
    </w:p>
    <w:p w14:paraId="47FCEB9B"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５　有機農業を行うほ場及び有機農業以外の農業を行うほ場が隣接している場合は、生産ほ場の地理的条件や生産品目、作業効率を考慮した上で、一定（又は○メートル以上）の緩衝地帯を設けることとする。</w:t>
      </w:r>
    </w:p>
    <w:p w14:paraId="4CE775B2" w14:textId="77777777" w:rsidR="004D3FB7" w:rsidRDefault="004D3FB7" w:rsidP="004D3FB7">
      <w:pPr>
        <w:spacing w:line="340" w:lineRule="exact"/>
        <w:ind w:left="290" w:hanging="290"/>
        <w:rPr>
          <w:rFonts w:cs="Times New Roman" w:hint="default"/>
          <w:sz w:val="24"/>
          <w:szCs w:val="24"/>
        </w:rPr>
      </w:pPr>
    </w:p>
    <w:p w14:paraId="669B0614"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（協定の有効期間）</w:t>
      </w:r>
    </w:p>
    <w:p w14:paraId="644513FE"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 xml:space="preserve">第６条　</w:t>
      </w:r>
      <w:r>
        <w:rPr>
          <w:spacing w:val="2"/>
          <w:sz w:val="24"/>
          <w:szCs w:val="24"/>
        </w:rPr>
        <w:t>この協定の有効期間は、○○市（町村）長の認可のあった日から○年○月○日までとする。</w:t>
      </w:r>
    </w:p>
    <w:p w14:paraId="491CD23C" w14:textId="77777777" w:rsidR="004D3FB7" w:rsidRDefault="004D3FB7" w:rsidP="004D3FB7">
      <w:pPr>
        <w:spacing w:line="340" w:lineRule="exact"/>
        <w:ind w:left="290" w:hanging="290"/>
        <w:rPr>
          <w:rFonts w:cs="Times New Roman" w:hint="default"/>
          <w:sz w:val="24"/>
          <w:szCs w:val="24"/>
        </w:rPr>
      </w:pPr>
    </w:p>
    <w:p w14:paraId="71BA3544"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（協定の効力）</w:t>
      </w:r>
    </w:p>
    <w:p w14:paraId="0F9A5A02"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第７条　この協定は、協定の認可の公告のあった後において協定区域内の農用地に係る協定参加者になった者に対しても、その効力があるものとする。</w:t>
      </w:r>
    </w:p>
    <w:p w14:paraId="2F7BAC36" w14:textId="77777777" w:rsidR="004D3FB7" w:rsidRDefault="004D3FB7" w:rsidP="004D3FB7">
      <w:pPr>
        <w:spacing w:line="340" w:lineRule="exact"/>
        <w:ind w:left="290" w:hanging="290"/>
        <w:rPr>
          <w:rFonts w:cs="Times New Roman" w:hint="default"/>
          <w:sz w:val="24"/>
          <w:szCs w:val="24"/>
        </w:rPr>
      </w:pPr>
    </w:p>
    <w:p w14:paraId="368A50E9"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（協定の代表者）</w:t>
      </w:r>
    </w:p>
    <w:p w14:paraId="734EC472" w14:textId="77777777" w:rsidR="004D3FB7" w:rsidRDefault="004D3FB7" w:rsidP="004D3FB7">
      <w:pPr>
        <w:spacing w:line="340" w:lineRule="exact"/>
        <w:ind w:left="224" w:hanging="224"/>
        <w:rPr>
          <w:rFonts w:cs="Times New Roman" w:hint="default"/>
          <w:sz w:val="24"/>
          <w:szCs w:val="24"/>
        </w:rPr>
      </w:pPr>
      <w:r>
        <w:rPr>
          <w:rFonts w:cs="Times New Roman"/>
          <w:sz w:val="24"/>
          <w:szCs w:val="24"/>
        </w:rPr>
        <w:t>第８条　協定に係る事務の実施のため、協定参加者の過半数の合意により、代表者を選任するものとする。</w:t>
      </w:r>
    </w:p>
    <w:p w14:paraId="2FD34665" w14:textId="77777777" w:rsidR="004D3FB7" w:rsidRDefault="004D3FB7" w:rsidP="004D3FB7">
      <w:pPr>
        <w:spacing w:line="340" w:lineRule="exact"/>
        <w:ind w:left="224" w:hanging="224"/>
        <w:rPr>
          <w:rFonts w:cs="Times New Roman" w:hint="default"/>
          <w:sz w:val="24"/>
          <w:szCs w:val="24"/>
        </w:rPr>
      </w:pPr>
      <w:r>
        <w:rPr>
          <w:rFonts w:cs="Times New Roman"/>
          <w:sz w:val="24"/>
          <w:szCs w:val="24"/>
        </w:rPr>
        <w:t>２　次条及び第10条の場合において、代表者が第５条の規定に違反した場合には、協定の参加者の過半数の合意により、代表者に代わってその事務を行う者を選任することができるものとする。</w:t>
      </w:r>
    </w:p>
    <w:p w14:paraId="574069A1" w14:textId="77777777" w:rsidR="004D3FB7" w:rsidRDefault="004D3FB7" w:rsidP="004D3FB7">
      <w:pPr>
        <w:spacing w:line="340" w:lineRule="exact"/>
        <w:ind w:left="290" w:hanging="290"/>
        <w:rPr>
          <w:rFonts w:cs="Times New Roman" w:hint="default"/>
          <w:sz w:val="24"/>
          <w:szCs w:val="24"/>
        </w:rPr>
      </w:pPr>
    </w:p>
    <w:p w14:paraId="5D2136A1"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（協定に違反した場合の措置）</w:t>
      </w:r>
    </w:p>
    <w:p w14:paraId="5E39A2F7"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第９条　第５条の規定に違反した協定参加者に対しては、代表者は、協定参加者と協議の上、規定に違反した当該協定参加者に対し、違反行為の是正のために必要な措置をとることを求めることができる。</w:t>
      </w:r>
    </w:p>
    <w:p w14:paraId="642DCDD2" w14:textId="77777777" w:rsidR="004D3FB7" w:rsidRDefault="004D3FB7" w:rsidP="004D3FB7">
      <w:pPr>
        <w:spacing w:line="340" w:lineRule="exact"/>
        <w:ind w:left="290" w:hanging="290"/>
        <w:rPr>
          <w:rFonts w:cs="Times New Roman" w:hint="default"/>
          <w:sz w:val="24"/>
          <w:szCs w:val="24"/>
        </w:rPr>
      </w:pPr>
    </w:p>
    <w:p w14:paraId="4C3DE74D"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（訴え）</w:t>
      </w:r>
    </w:p>
    <w:p w14:paraId="7DDF5208"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第10条　第５条の規定に違反した協定参加者が前条の措置を講じない場合には、代表者は、措置の実施又は金銭による解決を求め、訴えを提起することができる。</w:t>
      </w:r>
    </w:p>
    <w:p w14:paraId="7B5AEDAC" w14:textId="77777777" w:rsidR="004D3FB7" w:rsidRDefault="004D3FB7" w:rsidP="004D3FB7">
      <w:pPr>
        <w:spacing w:line="340" w:lineRule="exact"/>
        <w:ind w:left="290" w:hanging="290"/>
        <w:rPr>
          <w:rFonts w:cs="Times New Roman" w:hint="default"/>
          <w:sz w:val="24"/>
          <w:szCs w:val="24"/>
        </w:rPr>
      </w:pPr>
    </w:p>
    <w:p w14:paraId="6A5CC78F"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（協定の変更）</w:t>
      </w:r>
    </w:p>
    <w:p w14:paraId="04609E5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第11条　協定において定めた事項を変更しようとする場合には、協定参加者の全員の合意をもってその旨を定め、○○市（町村）長の認可を受けるものとする。</w:t>
      </w:r>
    </w:p>
    <w:p w14:paraId="09A6CD24" w14:textId="77777777" w:rsidR="004D3FB7" w:rsidRDefault="004D3FB7" w:rsidP="004D3FB7">
      <w:pPr>
        <w:spacing w:line="340" w:lineRule="exact"/>
        <w:ind w:left="290" w:hanging="290"/>
        <w:rPr>
          <w:rFonts w:cs="Times New Roman" w:hint="default"/>
          <w:sz w:val="24"/>
          <w:szCs w:val="24"/>
        </w:rPr>
      </w:pPr>
    </w:p>
    <w:p w14:paraId="5F18A2A3"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（協定の廃止）</w:t>
      </w:r>
    </w:p>
    <w:p w14:paraId="4F2428C5"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第12条　協定を廃止しようとする場合には、協定参加者の過半数の合意をもってその旨を定め、○○市（町村）長の認可を受けるものとする。</w:t>
      </w:r>
    </w:p>
    <w:p w14:paraId="393CFA70" w14:textId="77777777" w:rsidR="004D3FB7" w:rsidRDefault="004D3FB7" w:rsidP="004D3FB7">
      <w:pPr>
        <w:spacing w:line="340" w:lineRule="exact"/>
        <w:ind w:left="290" w:hanging="290"/>
        <w:rPr>
          <w:rFonts w:cs="Times New Roman" w:hint="default"/>
          <w:sz w:val="24"/>
          <w:szCs w:val="24"/>
        </w:rPr>
      </w:pPr>
    </w:p>
    <w:p w14:paraId="7360719A" w14:textId="77777777" w:rsidR="004D3FB7" w:rsidRDefault="004D3FB7" w:rsidP="004D3FB7">
      <w:pPr>
        <w:spacing w:line="340" w:lineRule="exact"/>
        <w:ind w:left="290" w:hanging="290"/>
        <w:rPr>
          <w:rFonts w:cs="Times New Roman" w:hint="default"/>
          <w:sz w:val="24"/>
          <w:szCs w:val="24"/>
        </w:rPr>
      </w:pPr>
      <w:r>
        <w:rPr>
          <w:rFonts w:cs="Times New Roman"/>
          <w:sz w:val="24"/>
          <w:szCs w:val="24"/>
        </w:rPr>
        <w:t>（その他必要な事項）</w:t>
      </w:r>
    </w:p>
    <w:p w14:paraId="09B306F0" w14:textId="0BA72C03" w:rsidR="00065F82" w:rsidRPr="00462A6D" w:rsidRDefault="004D3FB7" w:rsidP="00462A6D">
      <w:pPr>
        <w:spacing w:line="340" w:lineRule="exact"/>
        <w:ind w:left="290" w:hanging="290"/>
        <w:rPr>
          <w:rFonts w:cs="Times New Roman"/>
          <w:sz w:val="24"/>
          <w:szCs w:val="24"/>
        </w:rPr>
      </w:pPr>
      <w:r>
        <w:rPr>
          <w:rFonts w:cs="Times New Roman"/>
          <w:sz w:val="24"/>
          <w:szCs w:val="24"/>
        </w:rPr>
        <w:t>第13条　この協定書に定めのない事項については、協定参加者の協議のうえ決定するものとする。</w:t>
      </w:r>
    </w:p>
    <w:sectPr w:rsidR="00065F82" w:rsidRPr="00462A6D"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2600B"/>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62A6D"/>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37C27"/>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1671</Words>
  <Characters>142</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2024-04-08T09:54:00Z</dcterms:created>
  <dcterms:modified xsi:type="dcterms:W3CDTF">2024-04-08T09:54:00Z</dcterms:modified>
</cp:coreProperties>
</file>