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76A06" w14:textId="03CB8909" w:rsidR="003F4DB8" w:rsidRPr="005C6BDB" w:rsidRDefault="00BE6048" w:rsidP="003F4DB8">
      <w:pPr>
        <w:pStyle w:val="a3"/>
        <w:tabs>
          <w:tab w:val="left" w:pos="6704"/>
        </w:tabs>
        <w:rPr>
          <w:rFonts w:asciiTheme="minorEastAsia" w:eastAsiaTheme="minorEastAsia" w:hAnsiTheme="minorEastAsia"/>
          <w:sz w:val="24"/>
          <w:szCs w:val="24"/>
        </w:rPr>
      </w:pPr>
      <w:r w:rsidRPr="00BE6048">
        <w:rPr>
          <w:rFonts w:asciiTheme="minorEastAsia" w:eastAsiaTheme="minorEastAsia" w:hAnsiTheme="minorEastAsia" w:hint="eastAsia"/>
          <w:sz w:val="24"/>
          <w:szCs w:val="24"/>
        </w:rPr>
        <w:t>別記様式第２－</w:t>
      </w:r>
      <w:r w:rsidR="00821349">
        <w:rPr>
          <w:rFonts w:asciiTheme="minorEastAsia" w:eastAsiaTheme="minorEastAsia" w:hAnsiTheme="minorEastAsia" w:hint="eastAsia"/>
          <w:sz w:val="24"/>
          <w:szCs w:val="24"/>
        </w:rPr>
        <w:t>９</w:t>
      </w:r>
      <w:r w:rsidRPr="00BE6048">
        <w:rPr>
          <w:rFonts w:asciiTheme="minorEastAsia" w:eastAsiaTheme="minorEastAsia" w:hAnsiTheme="minorEastAsia"/>
          <w:sz w:val="24"/>
          <w:szCs w:val="24"/>
        </w:rPr>
        <w:t>号</w:t>
      </w:r>
      <w:r w:rsidR="005A39D3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>（別記</w:t>
      </w:r>
      <w:r w:rsidR="00420896">
        <w:rPr>
          <w:rFonts w:asciiTheme="minorEastAsia" w:eastAsiaTheme="minorEastAsia" w:hAnsiTheme="minorEastAsia" w:hint="eastAsia"/>
          <w:spacing w:val="-10"/>
          <w:sz w:val="24"/>
          <w:szCs w:val="24"/>
        </w:rPr>
        <w:t>１－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２</w:t>
      </w:r>
      <w:r w:rsidR="005A39D3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>第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15</w:t>
      </w:r>
      <w:r w:rsidR="005A39D3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>の</w:t>
      </w:r>
      <w:r>
        <w:rPr>
          <w:rFonts w:asciiTheme="minorEastAsia" w:eastAsiaTheme="minorEastAsia" w:hAnsiTheme="minorEastAsia" w:hint="eastAsia"/>
          <w:spacing w:val="-10"/>
          <w:sz w:val="24"/>
          <w:szCs w:val="24"/>
        </w:rPr>
        <w:t>５</w:t>
      </w:r>
      <w:r w:rsidR="005A39D3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>関係）</w:t>
      </w:r>
      <w:r w:rsidR="003F4DB8" w:rsidRPr="005C6BDB">
        <w:rPr>
          <w:rFonts w:asciiTheme="minorEastAsia" w:eastAsiaTheme="minorEastAsia" w:hAnsiTheme="minorEastAsia" w:hint="eastAsia"/>
          <w:spacing w:val="-10"/>
          <w:sz w:val="24"/>
          <w:szCs w:val="24"/>
        </w:rPr>
        <w:t xml:space="preserve">　　　　</w:t>
      </w:r>
    </w:p>
    <w:p w14:paraId="3EF35123" w14:textId="77777777" w:rsidR="003F4DB8" w:rsidRPr="005C6BDB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</w:rPr>
      </w:pPr>
    </w:p>
    <w:p w14:paraId="36F66EA3" w14:textId="2C5B204F" w:rsidR="003F4DB8" w:rsidRPr="005C6BDB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番　　号</w:t>
      </w:r>
    </w:p>
    <w:p w14:paraId="26FF3291" w14:textId="77777777" w:rsidR="003F4DB8" w:rsidRPr="005C6BDB" w:rsidRDefault="003F4DB8" w:rsidP="003F4DB8">
      <w:pPr>
        <w:pStyle w:val="a3"/>
        <w:ind w:firstLineChars="3450" w:firstLine="7935"/>
        <w:rPr>
          <w:rFonts w:asciiTheme="minorEastAsia" w:eastAsiaTheme="minorEastAsia" w:hAnsiTheme="minorEastAsia"/>
          <w:spacing w:val="-10"/>
          <w:sz w:val="24"/>
          <w:szCs w:val="24"/>
          <w:lang w:eastAsia="zh-TW"/>
        </w:rPr>
      </w:pPr>
      <w:r w:rsidRPr="005C6BDB">
        <w:rPr>
          <w:rFonts w:asciiTheme="minorEastAsia" w:eastAsiaTheme="minorEastAsia" w:hAnsiTheme="minorEastAsia" w:hint="eastAsia"/>
          <w:spacing w:val="-10"/>
          <w:sz w:val="24"/>
          <w:szCs w:val="24"/>
          <w:lang w:eastAsia="zh-TW"/>
        </w:rPr>
        <w:t>年 月 日</w:t>
      </w:r>
    </w:p>
    <w:p w14:paraId="2743A5DD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  <w:lang w:eastAsia="zh-TW"/>
        </w:rPr>
      </w:pPr>
    </w:p>
    <w:p w14:paraId="693EEA2C" w14:textId="34485006" w:rsidR="003F4DB8" w:rsidRPr="005C6BDB" w:rsidRDefault="00BE6048" w:rsidP="003F4DB8">
      <w:pPr>
        <w:ind w:firstLineChars="100" w:firstLine="238"/>
        <w:rPr>
          <w:rFonts w:asciiTheme="minorEastAsia" w:eastAsiaTheme="minorEastAsia" w:hAnsiTheme="minorEastAsia"/>
          <w:spacing w:val="-2"/>
          <w:sz w:val="24"/>
          <w:szCs w:val="24"/>
          <w:lang w:eastAsia="zh-TW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取組</w:t>
      </w:r>
      <w:r w:rsidR="000B6F79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主体</w:t>
      </w:r>
      <w:r w:rsidR="003F4DB8" w:rsidRPr="005C6BDB">
        <w:rPr>
          <w:rFonts w:asciiTheme="minorEastAsia" w:eastAsiaTheme="minorEastAsia" w:hAnsiTheme="minorEastAsia" w:hint="eastAsia"/>
          <w:spacing w:val="-2"/>
          <w:sz w:val="24"/>
          <w:szCs w:val="24"/>
          <w:lang w:eastAsia="zh-TW"/>
        </w:rPr>
        <w:t>名</w:t>
      </w:r>
    </w:p>
    <w:p w14:paraId="2DAA807D" w14:textId="77777777" w:rsidR="003F4DB8" w:rsidRPr="005C6BDB" w:rsidRDefault="003F4DB8" w:rsidP="003F4DB8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代</w:t>
      </w:r>
      <w:r w:rsidRPr="005C6BDB">
        <w:rPr>
          <w:rFonts w:asciiTheme="minorEastAsia" w:eastAsiaTheme="minorEastAsia" w:hAnsiTheme="minorEastAsia"/>
          <w:spacing w:val="-10"/>
          <w:sz w:val="24"/>
          <w:szCs w:val="24"/>
        </w:rPr>
        <w:t>表</w:t>
      </w:r>
      <w:r w:rsidRPr="005C6BDB">
        <w:rPr>
          <w:rFonts w:asciiTheme="minorEastAsia" w:eastAsiaTheme="minorEastAsia" w:hAnsiTheme="minorEastAsia"/>
          <w:sz w:val="24"/>
          <w:szCs w:val="24"/>
        </w:rPr>
        <w:tab/>
      </w:r>
      <w:r w:rsidRPr="005C6BDB">
        <w:rPr>
          <w:rFonts w:asciiTheme="minorEastAsia" w:eastAsiaTheme="minorEastAsia" w:hAnsiTheme="minorEastAsia"/>
          <w:spacing w:val="-4"/>
          <w:sz w:val="24"/>
          <w:szCs w:val="24"/>
        </w:rPr>
        <w:t>○○○○</w:t>
      </w:r>
      <w:r w:rsidRPr="005C6BDB">
        <w:rPr>
          <w:rFonts w:asciiTheme="minorEastAsia" w:eastAsiaTheme="minorEastAsia" w:hAnsiTheme="minorEastAsia" w:hint="eastAsia"/>
          <w:spacing w:val="-4"/>
          <w:sz w:val="24"/>
          <w:szCs w:val="24"/>
        </w:rPr>
        <w:t xml:space="preserve">　</w:t>
      </w:r>
      <w:r w:rsidRPr="005C6BDB">
        <w:rPr>
          <w:rFonts w:asciiTheme="minorEastAsia" w:eastAsiaTheme="minorEastAsia" w:hAnsiTheme="minorEastAsia"/>
          <w:spacing w:val="-10"/>
          <w:sz w:val="24"/>
          <w:szCs w:val="24"/>
        </w:rPr>
        <w:t>殿</w:t>
      </w:r>
    </w:p>
    <w:p w14:paraId="01100179" w14:textId="62F068B5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207C8A51" wp14:editId="02E05484">
                <wp:simplePos x="0" y="0"/>
                <wp:positionH relativeFrom="column">
                  <wp:posOffset>462915</wp:posOffset>
                </wp:positionH>
                <wp:positionV relativeFrom="paragraph">
                  <wp:posOffset>167640</wp:posOffset>
                </wp:positionV>
                <wp:extent cx="2238375" cy="361950"/>
                <wp:effectExtent l="0" t="0" r="28575" b="19050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38375" cy="36195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030F1E15" w14:textId="19D375FF" w:rsidR="003F4DB8" w:rsidRDefault="003F4DB8" w:rsidP="003F4DB8">
                            <w:pPr>
                              <w:spacing w:line="208" w:lineRule="auto"/>
                              <w:ind w:left="183" w:hanging="183"/>
                              <w:rPr>
                                <w:sz w:val="18"/>
                              </w:rPr>
                            </w:pPr>
                            <w:r>
                              <w:rPr>
                                <w:rFonts w:hint="eastAsia"/>
                                <w:sz w:val="18"/>
                              </w:rPr>
                              <w:t xml:space="preserve">※　</w:t>
                            </w:r>
                            <w:r w:rsidRPr="003F4DB8">
                              <w:rPr>
                                <w:sz w:val="18"/>
                              </w:rPr>
                              <w:t>リース導入に係る取組については、</w:t>
                            </w:r>
                          </w:p>
                          <w:p w14:paraId="21F72E0E" w14:textId="780215E6" w:rsidR="003F4DB8" w:rsidRPr="006365D3" w:rsidRDefault="003F4DB8" w:rsidP="003F4DB8">
                            <w:pPr>
                              <w:spacing w:line="208" w:lineRule="auto"/>
                              <w:ind w:firstLineChars="100" w:firstLine="180"/>
                              <w:rPr>
                                <w:sz w:val="18"/>
                              </w:rPr>
                            </w:pPr>
                            <w:r w:rsidRPr="003F4DB8">
                              <w:rPr>
                                <w:rFonts w:hint="eastAsia"/>
                                <w:sz w:val="18"/>
                              </w:rPr>
                              <w:t>共同申請者双方に送付してください。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7C8A5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margin-left:36.45pt;margin-top:13.2pt;width:176.25pt;height:28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LbRLQIAAHwEAAAOAAAAZHJzL2Uyb0RvYy54bWysVE1v2zAMvQ/YfxB0X+wkaNYacYosRYYB&#10;QVsgHXpWZDk2IIsapcTOfv0oxflYV2DAsItMitQj+Uh6et81mu0VuhpMzoeDlDNlJBS12eb8+8vy&#10;0y1nzgtTCA1G5fygHL+fffwwbW2mRlCBLhQyAjEua23OK+9tliROVqoRbgBWGTKWgI3wpOI2KVC0&#10;hN7oZJSmk6QFLCyCVM7R7cPRyGcRvyyV9E9l6ZRnOueUm48nxnMTzmQ2FdkWha1q2ach/iGLRtSG&#10;gp6hHoQXbIf1H1BNLREclH4goUmgLGupYg1UzTB9U826ElbFWogcZ880uf8HKx/3a/uMzHdfoKMG&#10;BkJa6zJHl6GersQmfClTRnai8HCmTXWeSbocjca34883nEmyjSfDu5vIa3J5bdH5rwoaFoScI7Ul&#10;siX2K+cpIrmeXEIwB7oulrXWUQmjoBYa2V5QEzfbmCO9+M1LG9bmfDKm0H9D8N07CISnDSVyqT1I&#10;vtt0PSEbKA7EE8JxhJyVy5qKWQnnnwXSzBA1tAf+iY5SAyUDvcRZBfjzvfvgT60kK2ctzWDO3Y+d&#10;QMWZ/maoyeNJmoahvVbwWtlcK2bXLIAYGtLGWRlFeoxen8QSoXmldZmHqGQSRlLsnPuTuPDHzaB1&#10;k2o+j040plb4lVlbGaADuaFVL92rQNv309MkPMJpWkX2pq1H3/DSwHznoaxjzwPBR1Z73mnE4yj0&#10;6xh26FqPXpefxuwXAAAA//8DAFBLAwQUAAYACAAAACEA0i2KmOAAAAAIAQAADwAAAGRycy9kb3du&#10;cmV2LnhtbEyPwU7DMBBE70j8g7VI3KjTkJYQsqmgqAcOgFr4ADc2SdR4HcVOm/TrWU7lNqsZzbzN&#10;V6NtxdH0vnGEMJ9FIAyVTjdUIXx/be5SED4o0qp1ZBAm42FVXF/lKtPuRFtz3IVKcAn5TCHUIXSZ&#10;lL6sjVV+5jpD7P243qrAZ19J3asTl9tWxlG0lFY1xAu16sy6NuVhN1iETTq9y/DyNv88r8/Ta3P4&#10;2LbVgHh7Mz4/gQhmDJcw/OEzOhTMtHcDaS9ahIf4kZMI8TIBwX4SL1jsEdL7BGSRy/8PFL8AAAD/&#10;/wMAUEsBAi0AFAAGAAgAAAAhALaDOJL+AAAA4QEAABMAAAAAAAAAAAAAAAAAAAAAAFtDb250ZW50&#10;X1R5cGVzXS54bWxQSwECLQAUAAYACAAAACEAOP0h/9YAAACUAQAACwAAAAAAAAAAAAAAAAAvAQAA&#10;X3JlbHMvLnJlbHNQSwECLQAUAAYACAAAACEADCC20S0CAAB8BAAADgAAAAAAAAAAAAAAAAAuAgAA&#10;ZHJzL2Uyb0RvYy54bWxQSwECLQAUAAYACAAAACEA0i2KmOAAAAAIAQAADwAAAAAAAAAAAAAAAACH&#10;BAAAZHJzL2Rvd25yZXYueG1sUEsFBgAAAAAEAAQA8wAAAJQFAAAAAA==&#10;" fillcolor="white [3212]" strokecolor="black [3213]" strokeweight=".5pt">
                <v:textbox inset="1mm,1mm,1mm,1mm">
                  <w:txbxContent>
                    <w:p w14:paraId="030F1E15" w14:textId="19D375FF" w:rsidR="003F4DB8" w:rsidRDefault="003F4DB8" w:rsidP="003F4DB8">
                      <w:pPr>
                        <w:spacing w:line="208" w:lineRule="auto"/>
                        <w:ind w:left="183" w:hanging="183"/>
                        <w:rPr>
                          <w:sz w:val="18"/>
                        </w:rPr>
                      </w:pPr>
                      <w:r>
                        <w:rPr>
                          <w:rFonts w:hint="eastAsia"/>
                          <w:sz w:val="18"/>
                        </w:rPr>
                        <w:t xml:space="preserve">※　</w:t>
                      </w:r>
                      <w:r w:rsidRPr="003F4DB8">
                        <w:rPr>
                          <w:sz w:val="18"/>
                        </w:rPr>
                        <w:t>リース導入に係る取組については、</w:t>
                      </w:r>
                    </w:p>
                    <w:p w14:paraId="21F72E0E" w14:textId="780215E6" w:rsidR="003F4DB8" w:rsidRPr="006365D3" w:rsidRDefault="003F4DB8" w:rsidP="003F4DB8">
                      <w:pPr>
                        <w:spacing w:line="208" w:lineRule="auto"/>
                        <w:ind w:firstLineChars="100" w:firstLine="180"/>
                        <w:rPr>
                          <w:sz w:val="18"/>
                        </w:rPr>
                      </w:pPr>
                      <w:r w:rsidRPr="003F4DB8">
                        <w:rPr>
                          <w:rFonts w:hint="eastAsia"/>
                          <w:sz w:val="18"/>
                        </w:rPr>
                        <w:t>共同申請者双方に送付してください。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5E152C10" w14:textId="44456059" w:rsidR="003F4DB8" w:rsidRPr="005C6BDB" w:rsidRDefault="00821349" w:rsidP="00821349">
      <w:pPr>
        <w:ind w:left="6215" w:firstLineChars="400" w:firstLine="952"/>
        <w:rPr>
          <w:rFonts w:asciiTheme="minorEastAsia" w:eastAsiaTheme="minorEastAsia" w:hAnsiTheme="minorEastAsia"/>
          <w:spacing w:val="-2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2"/>
          <w:sz w:val="24"/>
          <w:szCs w:val="24"/>
        </w:rPr>
        <w:t>都道府県知事</w:t>
      </w:r>
    </w:p>
    <w:p w14:paraId="6D4848FD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E0398FD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B10FA40" w14:textId="44AA39BC" w:rsidR="003F4DB8" w:rsidRPr="005C6BDB" w:rsidRDefault="003F4DB8" w:rsidP="003F4DB8">
      <w:pPr>
        <w:pStyle w:val="a3"/>
        <w:ind w:leftChars="300" w:left="66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令和○年度</w:t>
      </w:r>
      <w:r w:rsidR="008214E4" w:rsidRPr="008214E4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スマート技術体系への包括的転換加速化総合対策事業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に係る</w:t>
      </w:r>
      <w:r w:rsidR="00C15F40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額の通知</w:t>
      </w:r>
      <w:r w:rsidRPr="005C6BDB">
        <w:rPr>
          <w:rFonts w:asciiTheme="minorEastAsia" w:eastAsiaTheme="minorEastAsia" w:hAnsiTheme="minorEastAsia"/>
          <w:spacing w:val="-4"/>
          <w:sz w:val="24"/>
          <w:szCs w:val="24"/>
        </w:rPr>
        <w:t>について</w:t>
      </w:r>
    </w:p>
    <w:p w14:paraId="655D4902" w14:textId="028DFE32" w:rsidR="003F4DB8" w:rsidRPr="00E978CE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C5D87D4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46C6B0CF" w14:textId="010FE722" w:rsidR="003F4DB8" w:rsidRPr="005C6BDB" w:rsidRDefault="003F4DB8" w:rsidP="003F4DB8">
      <w:pPr>
        <w:pStyle w:val="a3"/>
        <w:ind w:firstLineChars="100" w:firstLine="238"/>
        <w:jc w:val="both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令和○年○月○日付けで提出のあった</w:t>
      </w:r>
      <w:r w:rsidR="00C15F40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請求書について、下記のとおり</w:t>
      </w:r>
      <w:r w:rsidR="00C15F40">
        <w:rPr>
          <w:rFonts w:asciiTheme="minorEastAsia" w:eastAsiaTheme="minorEastAsia" w:hAnsiTheme="minorEastAsia"/>
          <w:spacing w:val="-2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を交付したので、</w:t>
      </w:r>
      <w:r w:rsidR="004370E5" w:rsidRPr="004370E5">
        <w:rPr>
          <w:rFonts w:asciiTheme="minorEastAsia" w:eastAsiaTheme="minorEastAsia" w:hAnsiTheme="minorEastAsia" w:hint="eastAsia"/>
          <w:spacing w:val="-2"/>
          <w:sz w:val="24"/>
          <w:szCs w:val="24"/>
        </w:rPr>
        <w:t>スマート農業・農業支援サービス事業導入総合サポート</w:t>
      </w:r>
      <w:r w:rsidR="00EA4842">
        <w:rPr>
          <w:rFonts w:asciiTheme="minorEastAsia" w:eastAsiaTheme="minorEastAsia" w:hAnsiTheme="minorEastAsia" w:hint="eastAsia"/>
          <w:spacing w:val="-2"/>
          <w:sz w:val="24"/>
          <w:szCs w:val="24"/>
        </w:rPr>
        <w:t>事業の</w:t>
      </w:r>
      <w:r w:rsidR="004370E5" w:rsidRPr="004370E5">
        <w:rPr>
          <w:rFonts w:asciiTheme="minorEastAsia" w:eastAsiaTheme="minorEastAsia" w:hAnsiTheme="minorEastAsia" w:hint="eastAsia"/>
          <w:spacing w:val="-2"/>
          <w:sz w:val="24"/>
          <w:szCs w:val="24"/>
        </w:rPr>
        <w:t>うちスマート技術体系への包括的転換加速化総合対策事業</w:t>
      </w:r>
      <w:r w:rsidR="00FF4BFD">
        <w:rPr>
          <w:rFonts w:asciiTheme="minorEastAsia" w:eastAsiaTheme="minorEastAsia" w:hAnsiTheme="minorEastAsia" w:hint="eastAsia"/>
          <w:spacing w:val="-2"/>
          <w:sz w:val="24"/>
          <w:szCs w:val="24"/>
        </w:rPr>
        <w:t>実施要領</w:t>
      </w:r>
      <w:r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>（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令和</w:t>
      </w:r>
      <w:r w:rsidR="002F1C08">
        <w:rPr>
          <w:rFonts w:asciiTheme="minorEastAsia" w:eastAsiaTheme="minorEastAsia" w:hAnsiTheme="minorEastAsia" w:hint="eastAsia"/>
          <w:spacing w:val="-2"/>
          <w:sz w:val="24"/>
          <w:szCs w:val="24"/>
        </w:rPr>
        <w:t>○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年</w:t>
      </w:r>
      <w:r w:rsidR="002F1C08">
        <w:rPr>
          <w:rFonts w:asciiTheme="minorEastAsia" w:eastAsiaTheme="minorEastAsia" w:hAnsiTheme="minorEastAsia" w:hint="eastAsia"/>
          <w:spacing w:val="-2"/>
          <w:sz w:val="24"/>
          <w:szCs w:val="24"/>
        </w:rPr>
        <w:t>○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月</w:t>
      </w:r>
      <w:r w:rsidR="002F1C08">
        <w:rPr>
          <w:rFonts w:asciiTheme="minorEastAsia" w:eastAsiaTheme="minorEastAsia" w:hAnsiTheme="minorEastAsia" w:hint="eastAsia"/>
          <w:spacing w:val="-2"/>
          <w:sz w:val="24"/>
          <w:szCs w:val="24"/>
        </w:rPr>
        <w:t>○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日付け７農産第</w:t>
      </w:r>
      <w:r w:rsidR="00D571B3" w:rsidRPr="00D571B3">
        <w:rPr>
          <w:rFonts w:asciiTheme="minorEastAsia" w:eastAsiaTheme="minorEastAsia" w:hAnsiTheme="minorEastAsia" w:hint="eastAsia"/>
          <w:spacing w:val="-2"/>
          <w:sz w:val="24"/>
          <w:szCs w:val="24"/>
        </w:rPr>
        <w:t>5525</w:t>
      </w:r>
      <w:r w:rsidR="009F1465" w:rsidRPr="00B03FFC">
        <w:rPr>
          <w:rFonts w:asciiTheme="minorEastAsia" w:eastAsiaTheme="minorEastAsia" w:hAnsiTheme="minorEastAsia" w:hint="eastAsia"/>
          <w:spacing w:val="-2"/>
          <w:sz w:val="24"/>
          <w:szCs w:val="24"/>
        </w:rPr>
        <w:t>号</w:t>
      </w:r>
      <w:r w:rsidR="009F1465">
        <w:rPr>
          <w:rFonts w:asciiTheme="minorEastAsia" w:eastAsiaTheme="minorEastAsia" w:hAnsiTheme="minorEastAsia" w:hint="eastAsia"/>
          <w:spacing w:val="-2"/>
          <w:sz w:val="24"/>
          <w:szCs w:val="24"/>
        </w:rPr>
        <w:t>農林水産省農産局長通知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）別記</w:t>
      </w:r>
      <w:r w:rsidR="000E1142">
        <w:rPr>
          <w:rFonts w:asciiTheme="minorEastAsia" w:eastAsiaTheme="minorEastAsia" w:hAnsiTheme="minorEastAsia" w:hint="eastAsia"/>
          <w:spacing w:val="-2"/>
          <w:sz w:val="24"/>
          <w:szCs w:val="24"/>
        </w:rPr>
        <w:t>１－</w:t>
      </w:r>
      <w:r w:rsidR="00BE6048">
        <w:rPr>
          <w:rFonts w:asciiTheme="minorEastAsia" w:eastAsiaTheme="minorEastAsia" w:hAnsiTheme="minorEastAsia" w:hint="eastAsia"/>
          <w:spacing w:val="-2"/>
          <w:sz w:val="24"/>
          <w:szCs w:val="24"/>
        </w:rPr>
        <w:t>２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の</w:t>
      </w:r>
      <w:r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>第</w:t>
      </w:r>
      <w:r w:rsidR="00BE6048">
        <w:rPr>
          <w:rFonts w:asciiTheme="minorEastAsia" w:eastAsiaTheme="minorEastAsia" w:hAnsiTheme="minorEastAsia" w:hint="eastAsia"/>
          <w:spacing w:val="-2"/>
          <w:sz w:val="24"/>
          <w:szCs w:val="24"/>
        </w:rPr>
        <w:t>15</w:t>
      </w:r>
      <w:r w:rsidR="005A39D3" w:rsidRPr="005C6BDB">
        <w:rPr>
          <w:rFonts w:asciiTheme="minorEastAsia" w:eastAsiaTheme="minorEastAsia" w:hAnsiTheme="minorEastAsia" w:hint="eastAsia"/>
          <w:spacing w:val="-2"/>
          <w:sz w:val="24"/>
          <w:szCs w:val="24"/>
        </w:rPr>
        <w:t>の</w:t>
      </w:r>
      <w:r w:rsidR="00BE6048">
        <w:rPr>
          <w:rFonts w:asciiTheme="minorEastAsia" w:eastAsiaTheme="minorEastAsia" w:hAnsiTheme="minorEastAsia" w:hint="eastAsia"/>
          <w:spacing w:val="-2"/>
          <w:sz w:val="24"/>
          <w:szCs w:val="24"/>
        </w:rPr>
        <w:t>５</w:t>
      </w: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に基づき通知します。</w:t>
      </w:r>
    </w:p>
    <w:p w14:paraId="4F79E24B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11EB4312" w14:textId="77777777" w:rsidR="003F4DB8" w:rsidRPr="005C6BDB" w:rsidRDefault="003F4DB8" w:rsidP="003F4DB8">
      <w:pPr>
        <w:pStyle w:val="a3"/>
        <w:ind w:right="597"/>
        <w:jc w:val="center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記</w:t>
      </w:r>
    </w:p>
    <w:p w14:paraId="0978CBA1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7A289AE7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34565597" w14:textId="77777777" w:rsidR="003F4DB8" w:rsidRPr="005C6BDB" w:rsidRDefault="003F4DB8" w:rsidP="003F4DB8"/>
    <w:tbl>
      <w:tblPr>
        <w:tblStyle w:val="ab"/>
        <w:tblpPr w:leftFromText="142" w:rightFromText="142" w:vertAnchor="text" w:horzAnchor="margin" w:tblpXSpec="center" w:tblpYSpec="outside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636"/>
        <w:gridCol w:w="3227"/>
        <w:gridCol w:w="636"/>
      </w:tblGrid>
      <w:tr w:rsidR="003F4DB8" w:rsidRPr="005C6BDB" w14:paraId="3735682E" w14:textId="77777777" w:rsidTr="00AC1621">
        <w:tc>
          <w:tcPr>
            <w:tcW w:w="636" w:type="dxa"/>
            <w:tcBorders>
              <w:bottom w:val="single" w:sz="4" w:space="0" w:color="FFFFFF" w:themeColor="background1"/>
            </w:tcBorders>
          </w:tcPr>
          <w:p w14:paraId="6F1E44D7" w14:textId="77777777" w:rsidR="003F4DB8" w:rsidRPr="005C6BDB" w:rsidRDefault="003F4DB8" w:rsidP="00AC1621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C6BDB">
              <w:rPr>
                <w:rFonts w:asciiTheme="minorEastAsia" w:eastAsiaTheme="minorEastAsia" w:hAnsiTheme="minorEastAsia" w:hint="eastAsia"/>
                <w:sz w:val="24"/>
                <w:szCs w:val="24"/>
              </w:rPr>
              <w:t>金</w:t>
            </w:r>
          </w:p>
        </w:tc>
        <w:tc>
          <w:tcPr>
            <w:tcW w:w="3227" w:type="dxa"/>
            <w:tcBorders>
              <w:bottom w:val="dotted" w:sz="4" w:space="0" w:color="FFFFFF" w:themeColor="background1"/>
            </w:tcBorders>
          </w:tcPr>
          <w:p w14:paraId="7743D4C7" w14:textId="77777777" w:rsidR="003F4DB8" w:rsidRPr="005C6BDB" w:rsidRDefault="003F4DB8" w:rsidP="00AC1621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0046CD0F" w14:textId="77777777" w:rsidR="003F4DB8" w:rsidRPr="005C6BDB" w:rsidRDefault="003F4DB8" w:rsidP="00AC1621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C6BDB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16EA7B3D" w14:textId="5EDF3FF3" w:rsidR="003F4DB8" w:rsidRPr="005C6BDB" w:rsidRDefault="003F4DB8" w:rsidP="00902A0C">
      <w:pPr>
        <w:rPr>
          <w:rFonts w:asciiTheme="minorEastAsia" w:eastAsiaTheme="minorEastAsia" w:hAnsiTheme="minorEastAsia"/>
          <w:sz w:val="24"/>
        </w:rPr>
      </w:pPr>
      <w:r w:rsidRPr="005C6BDB">
        <w:rPr>
          <w:rFonts w:asciiTheme="minorEastAsia" w:eastAsiaTheme="minorEastAsia" w:hAnsiTheme="minorEastAsia" w:hint="eastAsia"/>
          <w:sz w:val="24"/>
        </w:rPr>
        <w:t xml:space="preserve">１　</w:t>
      </w:r>
      <w:r w:rsidR="00C15F40">
        <w:rPr>
          <w:rFonts w:asciiTheme="minorEastAsia" w:eastAsiaTheme="minorEastAsia" w:hAnsiTheme="minorEastAsia" w:hint="eastAsia"/>
          <w:sz w:val="24"/>
        </w:rPr>
        <w:t>補助金</w:t>
      </w:r>
      <w:r w:rsidRPr="005C6BDB">
        <w:rPr>
          <w:rFonts w:asciiTheme="minorEastAsia" w:eastAsiaTheme="minorEastAsia" w:hAnsiTheme="minorEastAsia"/>
          <w:sz w:val="24"/>
        </w:rPr>
        <w:t>請求額</w:t>
      </w:r>
    </w:p>
    <w:p w14:paraId="3C86A2CF" w14:textId="77777777" w:rsidR="003F4DB8" w:rsidRPr="005C6BDB" w:rsidRDefault="003F4DB8" w:rsidP="00902A0C">
      <w:pPr>
        <w:tabs>
          <w:tab w:val="left" w:pos="1862"/>
        </w:tabs>
        <w:rPr>
          <w:rFonts w:asciiTheme="minorEastAsia" w:eastAsiaTheme="minorEastAsia" w:hAnsiTheme="minorEastAsia"/>
          <w:sz w:val="24"/>
        </w:rPr>
      </w:pPr>
    </w:p>
    <w:p w14:paraId="56A12437" w14:textId="77777777" w:rsidR="003F4DB8" w:rsidRPr="005C6BDB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77B7146" w14:textId="35A528EA" w:rsidR="008865DB" w:rsidRPr="005C6BDB" w:rsidRDefault="003F4DB8" w:rsidP="008865DB">
      <w:pPr>
        <w:pStyle w:val="a3"/>
        <w:ind w:left="496" w:right="5670" w:hangingChars="200" w:hanging="496"/>
        <w:rPr>
          <w:rFonts w:asciiTheme="minorEastAsia" w:eastAsiaTheme="minorEastAsia" w:hAnsiTheme="minorEastAsia"/>
          <w:spacing w:val="8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8"/>
          <w:sz w:val="24"/>
          <w:szCs w:val="24"/>
        </w:rPr>
        <w:t>２</w:t>
      </w:r>
      <w:r w:rsidRPr="005C6BDB">
        <w:rPr>
          <w:rFonts w:asciiTheme="minorEastAsia" w:eastAsiaTheme="minorEastAsia" w:hAnsiTheme="minorEastAsia" w:hint="eastAsia"/>
          <w:spacing w:val="8"/>
          <w:sz w:val="24"/>
          <w:szCs w:val="24"/>
        </w:rPr>
        <w:t xml:space="preserve">　</w:t>
      </w:r>
      <w:r w:rsidR="00C15F40">
        <w:rPr>
          <w:rFonts w:asciiTheme="minorEastAsia" w:eastAsiaTheme="minorEastAsia" w:hAnsiTheme="minorEastAsia"/>
          <w:spacing w:val="8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pacing w:val="8"/>
          <w:sz w:val="24"/>
          <w:szCs w:val="24"/>
        </w:rPr>
        <w:t>交付額の内訳</w:t>
      </w:r>
    </w:p>
    <w:p w14:paraId="7EF747EB" w14:textId="706B17C2" w:rsidR="003F4DB8" w:rsidRPr="005C6BDB" w:rsidRDefault="003F4DB8" w:rsidP="005C6BDB">
      <w:pPr>
        <w:pStyle w:val="a3"/>
        <w:ind w:leftChars="200" w:left="440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pacing w:val="-2"/>
          <w:sz w:val="24"/>
          <w:szCs w:val="24"/>
        </w:rPr>
        <w:t>別添のとおり。</w:t>
      </w:r>
    </w:p>
    <w:p w14:paraId="6F8EEF77" w14:textId="77777777" w:rsidR="003F4DB8" w:rsidRPr="005C6BDB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p w14:paraId="5985940D" w14:textId="1C1F7878" w:rsidR="003F4DB8" w:rsidRPr="005C6BDB" w:rsidRDefault="003F4DB8" w:rsidP="00902A0C">
      <w:pPr>
        <w:pStyle w:val="a3"/>
        <w:rPr>
          <w:rFonts w:asciiTheme="minorEastAsia" w:eastAsiaTheme="minorEastAsia" w:hAnsiTheme="minorEastAsia"/>
          <w:sz w:val="24"/>
          <w:szCs w:val="24"/>
        </w:rPr>
      </w:pPr>
      <w:r w:rsidRPr="005C6BDB">
        <w:rPr>
          <w:rFonts w:asciiTheme="minorEastAsia" w:eastAsiaTheme="minorEastAsia" w:hAnsiTheme="minorEastAsia"/>
          <w:sz w:val="24"/>
          <w:szCs w:val="24"/>
        </w:rPr>
        <w:t>３</w:t>
      </w:r>
      <w:r w:rsidRPr="005C6BDB"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="00C15F40">
        <w:rPr>
          <w:rFonts w:asciiTheme="minorEastAsia" w:eastAsiaTheme="minorEastAsia" w:hAnsiTheme="minorEastAsia"/>
          <w:sz w:val="24"/>
          <w:szCs w:val="24"/>
        </w:rPr>
        <w:t>補助金</w:t>
      </w:r>
      <w:r w:rsidRPr="005C6BDB">
        <w:rPr>
          <w:rFonts w:asciiTheme="minorEastAsia" w:eastAsiaTheme="minorEastAsia" w:hAnsiTheme="minorEastAsia"/>
          <w:sz w:val="24"/>
          <w:szCs w:val="24"/>
        </w:rPr>
        <w:t>交付対象外額及びその理由（注</w:t>
      </w:r>
      <w:r w:rsidRPr="005C6BDB">
        <w:rPr>
          <w:rFonts w:asciiTheme="minorEastAsia" w:eastAsiaTheme="minorEastAsia" w:hAnsiTheme="minorEastAsia"/>
          <w:spacing w:val="-10"/>
          <w:sz w:val="24"/>
          <w:szCs w:val="24"/>
        </w:rPr>
        <w:t>）</w:t>
      </w:r>
    </w:p>
    <w:p w14:paraId="748D9F3F" w14:textId="77777777" w:rsidR="003F4DB8" w:rsidRPr="005C6BDB" w:rsidRDefault="003F4DB8" w:rsidP="003F4DB8">
      <w:pPr>
        <w:pStyle w:val="a3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b"/>
        <w:tblpPr w:leftFromText="142" w:rightFromText="142" w:vertAnchor="text" w:horzAnchor="page" w:tblpX="4858" w:tblpY="-7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27"/>
        <w:gridCol w:w="636"/>
      </w:tblGrid>
      <w:tr w:rsidR="003F4DB8" w:rsidRPr="005C6BDB" w14:paraId="0BB16DA3" w14:textId="77777777" w:rsidTr="003F4DB8">
        <w:tc>
          <w:tcPr>
            <w:tcW w:w="3227" w:type="dxa"/>
            <w:tcBorders>
              <w:bottom w:val="dotted" w:sz="4" w:space="0" w:color="FFFFFF" w:themeColor="background1"/>
            </w:tcBorders>
          </w:tcPr>
          <w:p w14:paraId="632FCD03" w14:textId="77777777" w:rsidR="003F4DB8" w:rsidRPr="005C6BDB" w:rsidRDefault="003F4DB8" w:rsidP="003F4DB8">
            <w:pPr>
              <w:pStyle w:val="a3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3BD8EAB8" w14:textId="77777777" w:rsidR="003F4DB8" w:rsidRPr="005C6BDB" w:rsidRDefault="003F4DB8" w:rsidP="003F4DB8">
            <w:pPr>
              <w:pStyle w:val="a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5C6BDB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126A7DA3" w14:textId="7E5D56CD" w:rsidR="003F4DB8" w:rsidRPr="005C6BDB" w:rsidRDefault="00C15F40" w:rsidP="003F4DB8">
      <w:pPr>
        <w:pStyle w:val="a3"/>
        <w:tabs>
          <w:tab w:val="left" w:pos="7489"/>
        </w:tabs>
        <w:ind w:firstLineChars="300" w:firstLine="72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補助金</w:t>
      </w:r>
      <w:r w:rsidR="003F4DB8" w:rsidRPr="005C6BDB">
        <w:rPr>
          <w:rFonts w:asciiTheme="minorEastAsia" w:eastAsiaTheme="minorEastAsia" w:hAnsiTheme="minorEastAsia"/>
          <w:sz w:val="24"/>
          <w:szCs w:val="24"/>
        </w:rPr>
        <w:t>交付対象外額</w:t>
      </w:r>
    </w:p>
    <w:p w14:paraId="78231CA2" w14:textId="210686B4" w:rsidR="003F4DB8" w:rsidRPr="005C6BDB" w:rsidRDefault="003F4DB8" w:rsidP="003F4DB8">
      <w:pPr>
        <w:pStyle w:val="a3"/>
        <w:tabs>
          <w:tab w:val="left" w:pos="7489"/>
        </w:tabs>
        <w:ind w:firstLineChars="300" w:firstLine="720"/>
        <w:rPr>
          <w:rFonts w:asciiTheme="minorEastAsia" w:eastAsiaTheme="minorEastAsia" w:hAnsiTheme="minorEastAsia"/>
          <w:sz w:val="24"/>
          <w:szCs w:val="24"/>
        </w:rPr>
      </w:pPr>
    </w:p>
    <w:p w14:paraId="59FDF96B" w14:textId="40BFF2B0" w:rsidR="003F4DB8" w:rsidRPr="005C6BDB" w:rsidRDefault="005A30A0" w:rsidP="003F4DB8">
      <w:pPr>
        <w:pStyle w:val="a3"/>
        <w:ind w:firstLineChars="300" w:firstLine="717"/>
        <w:rPr>
          <w:rFonts w:asciiTheme="minorEastAsia" w:eastAsiaTheme="minorEastAsia" w:hAnsiTheme="minorEastAsia"/>
          <w:spacing w:val="-1"/>
          <w:sz w:val="24"/>
          <w:szCs w:val="24"/>
        </w:rPr>
      </w:pPr>
      <w:r>
        <w:rPr>
          <w:rFonts w:asciiTheme="minorEastAsia" w:eastAsiaTheme="minorEastAsia" w:hAnsiTheme="minorEastAsia" w:hint="eastAsia"/>
          <w:spacing w:val="-1"/>
          <w:sz w:val="24"/>
          <w:szCs w:val="24"/>
        </w:rPr>
        <w:t>交付</w:t>
      </w:r>
      <w:r w:rsidR="003F4DB8" w:rsidRPr="005C6BDB">
        <w:rPr>
          <w:rFonts w:asciiTheme="minorEastAsia" w:eastAsiaTheme="minorEastAsia" w:hAnsiTheme="minorEastAsia"/>
          <w:spacing w:val="-1"/>
          <w:sz w:val="24"/>
          <w:szCs w:val="24"/>
        </w:rPr>
        <w:t>対象外となった理由：</w:t>
      </w:r>
    </w:p>
    <w:p w14:paraId="2EA37076" w14:textId="77777777" w:rsidR="003F4DB8" w:rsidRPr="005C6BDB" w:rsidRDefault="003F4DB8" w:rsidP="003F4DB8">
      <w:pPr>
        <w:pStyle w:val="a3"/>
        <w:ind w:firstLineChars="300" w:firstLine="717"/>
        <w:rPr>
          <w:rFonts w:asciiTheme="minorEastAsia" w:eastAsiaTheme="minorEastAsia" w:hAnsiTheme="minorEastAsia"/>
          <w:spacing w:val="-1"/>
          <w:sz w:val="24"/>
          <w:szCs w:val="24"/>
        </w:rPr>
      </w:pPr>
    </w:p>
    <w:p w14:paraId="760E70A7" w14:textId="1ECE24C1" w:rsidR="003F4DB8" w:rsidRPr="003F4DB8" w:rsidRDefault="003F4DB8" w:rsidP="003F4DB8">
      <w:pPr>
        <w:pStyle w:val="a3"/>
        <w:ind w:firstLineChars="250" w:firstLine="600"/>
        <w:rPr>
          <w:rFonts w:ascii="ＭＳ 明朝" w:eastAsia="ＭＳ 明朝" w:hAnsi="ＭＳ 明朝"/>
          <w:sz w:val="24"/>
          <w:szCs w:val="24"/>
        </w:rPr>
      </w:pPr>
      <w:r w:rsidRPr="005C6BDB">
        <w:rPr>
          <w:rFonts w:ascii="ＭＳ 明朝" w:eastAsia="ＭＳ 明朝" w:hAnsi="ＭＳ 明朝" w:hint="eastAsia"/>
          <w:sz w:val="24"/>
          <w:szCs w:val="24"/>
        </w:rPr>
        <w:t>（注）</w:t>
      </w:r>
      <w:r w:rsidR="00C15F40">
        <w:rPr>
          <w:rFonts w:ascii="ＭＳ 明朝" w:eastAsia="ＭＳ 明朝" w:hAnsi="ＭＳ 明朝" w:hint="eastAsia"/>
          <w:sz w:val="24"/>
          <w:szCs w:val="24"/>
        </w:rPr>
        <w:t>補助金</w:t>
      </w:r>
      <w:r w:rsidRPr="005C6BDB">
        <w:rPr>
          <w:rFonts w:ascii="ＭＳ 明朝" w:eastAsia="ＭＳ 明朝" w:hAnsi="ＭＳ 明朝" w:hint="eastAsia"/>
          <w:sz w:val="24"/>
          <w:szCs w:val="24"/>
        </w:rPr>
        <w:t>請求額のうち</w:t>
      </w:r>
      <w:r w:rsidR="00DC1EC3">
        <w:rPr>
          <w:rFonts w:ascii="ＭＳ 明朝" w:eastAsia="ＭＳ 明朝" w:hAnsi="ＭＳ 明朝" w:hint="eastAsia"/>
          <w:sz w:val="24"/>
          <w:szCs w:val="24"/>
        </w:rPr>
        <w:t>交付</w:t>
      </w:r>
      <w:r w:rsidRPr="005C6BDB">
        <w:rPr>
          <w:rFonts w:ascii="ＭＳ 明朝" w:eastAsia="ＭＳ 明朝" w:hAnsi="ＭＳ 明朝" w:hint="eastAsia"/>
          <w:sz w:val="24"/>
          <w:szCs w:val="24"/>
        </w:rPr>
        <w:t>対象外となった金額がない場合は記入不要。</w:t>
      </w:r>
    </w:p>
    <w:p w14:paraId="0549ECAE" w14:textId="77777777" w:rsidR="007E6EBC" w:rsidRPr="003F4DB8" w:rsidRDefault="007E6EBC" w:rsidP="003F4DB8">
      <w:pPr>
        <w:rPr>
          <w:rFonts w:asciiTheme="minorEastAsia" w:eastAsiaTheme="minorEastAsia" w:hAnsiTheme="minorEastAsia"/>
          <w:sz w:val="24"/>
          <w:szCs w:val="24"/>
        </w:rPr>
      </w:pPr>
    </w:p>
    <w:sectPr w:rsidR="007E6EBC" w:rsidRPr="003F4DB8" w:rsidSect="003F4DB8">
      <w:type w:val="nextColumn"/>
      <w:pgSz w:w="11910" w:h="16840" w:code="9"/>
      <w:pgMar w:top="1247" w:right="1191" w:bottom="851" w:left="1191" w:header="720" w:footer="720" w:gutter="0"/>
      <w:cols w:space="4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0C3982" w14:textId="77777777" w:rsidR="00A741F3" w:rsidRDefault="00A741F3" w:rsidP="00483672">
      <w:r>
        <w:separator/>
      </w:r>
    </w:p>
  </w:endnote>
  <w:endnote w:type="continuationSeparator" w:id="0">
    <w:p w14:paraId="04FFF581" w14:textId="77777777" w:rsidR="00A741F3" w:rsidRDefault="00A741F3" w:rsidP="004836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2A825" w14:textId="77777777" w:rsidR="00A741F3" w:rsidRDefault="00A741F3" w:rsidP="00483672">
      <w:r>
        <w:separator/>
      </w:r>
    </w:p>
  </w:footnote>
  <w:footnote w:type="continuationSeparator" w:id="0">
    <w:p w14:paraId="5C4CCC1B" w14:textId="77777777" w:rsidR="00A741F3" w:rsidRDefault="00A741F3" w:rsidP="004836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73617D"/>
    <w:multiLevelType w:val="hybridMultilevel"/>
    <w:tmpl w:val="A3429DFC"/>
    <w:lvl w:ilvl="0" w:tplc="78F60BA0">
      <w:numFmt w:val="bullet"/>
      <w:lvlText w:val="○"/>
      <w:lvlJc w:val="left"/>
      <w:pPr>
        <w:ind w:left="491" w:hanging="346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0"/>
        <w:sz w:val="17"/>
        <w:szCs w:val="17"/>
        <w:lang w:val="en-US" w:eastAsia="ja-JP" w:bidi="ar-SA"/>
      </w:rPr>
    </w:lvl>
    <w:lvl w:ilvl="1" w:tplc="5D62EA16">
      <w:numFmt w:val="bullet"/>
      <w:lvlText w:val="•"/>
      <w:lvlJc w:val="left"/>
      <w:pPr>
        <w:ind w:left="2066" w:hanging="346"/>
      </w:pPr>
      <w:rPr>
        <w:rFonts w:hint="default"/>
        <w:lang w:val="en-US" w:eastAsia="ja-JP" w:bidi="ar-SA"/>
      </w:rPr>
    </w:lvl>
    <w:lvl w:ilvl="2" w:tplc="F4FC0010">
      <w:numFmt w:val="bullet"/>
      <w:lvlText w:val="•"/>
      <w:lvlJc w:val="left"/>
      <w:pPr>
        <w:ind w:left="3632" w:hanging="346"/>
      </w:pPr>
      <w:rPr>
        <w:rFonts w:hint="default"/>
        <w:lang w:val="en-US" w:eastAsia="ja-JP" w:bidi="ar-SA"/>
      </w:rPr>
    </w:lvl>
    <w:lvl w:ilvl="3" w:tplc="E05A9604">
      <w:numFmt w:val="bullet"/>
      <w:lvlText w:val="•"/>
      <w:lvlJc w:val="left"/>
      <w:pPr>
        <w:ind w:left="5198" w:hanging="346"/>
      </w:pPr>
      <w:rPr>
        <w:rFonts w:hint="default"/>
        <w:lang w:val="en-US" w:eastAsia="ja-JP" w:bidi="ar-SA"/>
      </w:rPr>
    </w:lvl>
    <w:lvl w:ilvl="4" w:tplc="BC2C8C14">
      <w:numFmt w:val="bullet"/>
      <w:lvlText w:val="•"/>
      <w:lvlJc w:val="left"/>
      <w:pPr>
        <w:ind w:left="6764" w:hanging="346"/>
      </w:pPr>
      <w:rPr>
        <w:rFonts w:hint="default"/>
        <w:lang w:val="en-US" w:eastAsia="ja-JP" w:bidi="ar-SA"/>
      </w:rPr>
    </w:lvl>
    <w:lvl w:ilvl="5" w:tplc="58C61DD6">
      <w:numFmt w:val="bullet"/>
      <w:lvlText w:val="•"/>
      <w:lvlJc w:val="left"/>
      <w:pPr>
        <w:ind w:left="8330" w:hanging="346"/>
      </w:pPr>
      <w:rPr>
        <w:rFonts w:hint="default"/>
        <w:lang w:val="en-US" w:eastAsia="ja-JP" w:bidi="ar-SA"/>
      </w:rPr>
    </w:lvl>
    <w:lvl w:ilvl="6" w:tplc="F67467A8">
      <w:numFmt w:val="bullet"/>
      <w:lvlText w:val="•"/>
      <w:lvlJc w:val="left"/>
      <w:pPr>
        <w:ind w:left="9896" w:hanging="346"/>
      </w:pPr>
      <w:rPr>
        <w:rFonts w:hint="default"/>
        <w:lang w:val="en-US" w:eastAsia="ja-JP" w:bidi="ar-SA"/>
      </w:rPr>
    </w:lvl>
    <w:lvl w:ilvl="7" w:tplc="10E2F47A">
      <w:numFmt w:val="bullet"/>
      <w:lvlText w:val="•"/>
      <w:lvlJc w:val="left"/>
      <w:pPr>
        <w:ind w:left="11462" w:hanging="346"/>
      </w:pPr>
      <w:rPr>
        <w:rFonts w:hint="default"/>
        <w:lang w:val="en-US" w:eastAsia="ja-JP" w:bidi="ar-SA"/>
      </w:rPr>
    </w:lvl>
    <w:lvl w:ilvl="8" w:tplc="AFC8263A">
      <w:numFmt w:val="bullet"/>
      <w:lvlText w:val="•"/>
      <w:lvlJc w:val="left"/>
      <w:pPr>
        <w:ind w:left="13028" w:hanging="346"/>
      </w:pPr>
      <w:rPr>
        <w:rFonts w:hint="default"/>
        <w:lang w:val="en-US" w:eastAsia="ja-JP" w:bidi="ar-SA"/>
      </w:rPr>
    </w:lvl>
  </w:abstractNum>
  <w:abstractNum w:abstractNumId="1" w15:restartNumberingAfterBreak="0">
    <w:nsid w:val="2E8F5245"/>
    <w:multiLevelType w:val="hybridMultilevel"/>
    <w:tmpl w:val="F24E2930"/>
    <w:lvl w:ilvl="0" w:tplc="816E0176">
      <w:start w:val="2"/>
      <w:numFmt w:val="upperRoman"/>
      <w:lvlText w:val="%1"/>
      <w:lvlJc w:val="left"/>
      <w:pPr>
        <w:ind w:left="420" w:hanging="413"/>
      </w:pPr>
      <w:rPr>
        <w:rFonts w:ascii="ＭＳ ゴシック" w:eastAsia="ＭＳ ゴシック" w:hAnsi="ＭＳ ゴシック" w:cs="ＭＳ ゴシック" w:hint="default"/>
        <w:b w:val="0"/>
        <w:bCs w:val="0"/>
        <w:i w:val="0"/>
        <w:iCs w:val="0"/>
        <w:w w:val="103"/>
        <w:sz w:val="20"/>
        <w:szCs w:val="20"/>
        <w:lang w:val="en-US" w:eastAsia="ja-JP" w:bidi="ar-SA"/>
      </w:rPr>
    </w:lvl>
    <w:lvl w:ilvl="1" w:tplc="6C3E0C36">
      <w:numFmt w:val="bullet"/>
      <w:lvlText w:val="•"/>
      <w:lvlJc w:val="left"/>
      <w:pPr>
        <w:ind w:left="1974" w:hanging="413"/>
      </w:pPr>
      <w:rPr>
        <w:rFonts w:hint="default"/>
        <w:lang w:val="en-US" w:eastAsia="ja-JP" w:bidi="ar-SA"/>
      </w:rPr>
    </w:lvl>
    <w:lvl w:ilvl="2" w:tplc="E05259DE">
      <w:numFmt w:val="bullet"/>
      <w:lvlText w:val="•"/>
      <w:lvlJc w:val="left"/>
      <w:pPr>
        <w:ind w:left="3528" w:hanging="413"/>
      </w:pPr>
      <w:rPr>
        <w:rFonts w:hint="default"/>
        <w:lang w:val="en-US" w:eastAsia="ja-JP" w:bidi="ar-SA"/>
      </w:rPr>
    </w:lvl>
    <w:lvl w:ilvl="3" w:tplc="0A42D58C">
      <w:numFmt w:val="bullet"/>
      <w:lvlText w:val="•"/>
      <w:lvlJc w:val="left"/>
      <w:pPr>
        <w:ind w:left="5082" w:hanging="413"/>
      </w:pPr>
      <w:rPr>
        <w:rFonts w:hint="default"/>
        <w:lang w:val="en-US" w:eastAsia="ja-JP" w:bidi="ar-SA"/>
      </w:rPr>
    </w:lvl>
    <w:lvl w:ilvl="4" w:tplc="09B6D82C">
      <w:numFmt w:val="bullet"/>
      <w:lvlText w:val="•"/>
      <w:lvlJc w:val="left"/>
      <w:pPr>
        <w:ind w:left="6636" w:hanging="413"/>
      </w:pPr>
      <w:rPr>
        <w:rFonts w:hint="default"/>
        <w:lang w:val="en-US" w:eastAsia="ja-JP" w:bidi="ar-SA"/>
      </w:rPr>
    </w:lvl>
    <w:lvl w:ilvl="5" w:tplc="A9164032">
      <w:numFmt w:val="bullet"/>
      <w:lvlText w:val="•"/>
      <w:lvlJc w:val="left"/>
      <w:pPr>
        <w:ind w:left="8190" w:hanging="413"/>
      </w:pPr>
      <w:rPr>
        <w:rFonts w:hint="default"/>
        <w:lang w:val="en-US" w:eastAsia="ja-JP" w:bidi="ar-SA"/>
      </w:rPr>
    </w:lvl>
    <w:lvl w:ilvl="6" w:tplc="4E14E0F6">
      <w:numFmt w:val="bullet"/>
      <w:lvlText w:val="•"/>
      <w:lvlJc w:val="left"/>
      <w:pPr>
        <w:ind w:left="9744" w:hanging="413"/>
      </w:pPr>
      <w:rPr>
        <w:rFonts w:hint="default"/>
        <w:lang w:val="en-US" w:eastAsia="ja-JP" w:bidi="ar-SA"/>
      </w:rPr>
    </w:lvl>
    <w:lvl w:ilvl="7" w:tplc="FB42D36E">
      <w:numFmt w:val="bullet"/>
      <w:lvlText w:val="•"/>
      <w:lvlJc w:val="left"/>
      <w:pPr>
        <w:ind w:left="11298" w:hanging="413"/>
      </w:pPr>
      <w:rPr>
        <w:rFonts w:hint="default"/>
        <w:lang w:val="en-US" w:eastAsia="ja-JP" w:bidi="ar-SA"/>
      </w:rPr>
    </w:lvl>
    <w:lvl w:ilvl="8" w:tplc="9A567DEE">
      <w:numFmt w:val="bullet"/>
      <w:lvlText w:val="•"/>
      <w:lvlJc w:val="left"/>
      <w:pPr>
        <w:ind w:left="12852" w:hanging="413"/>
      </w:pPr>
      <w:rPr>
        <w:rFonts w:hint="default"/>
        <w:lang w:val="en-US" w:eastAsia="ja-JP" w:bidi="ar-SA"/>
      </w:rPr>
    </w:lvl>
  </w:abstractNum>
  <w:abstractNum w:abstractNumId="2" w15:restartNumberingAfterBreak="0">
    <w:nsid w:val="447B6397"/>
    <w:multiLevelType w:val="hybridMultilevel"/>
    <w:tmpl w:val="1C286DC6"/>
    <w:lvl w:ilvl="0" w:tplc="86F04B88">
      <w:start w:val="2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53B752A5"/>
    <w:multiLevelType w:val="hybridMultilevel"/>
    <w:tmpl w:val="A4F8568C"/>
    <w:lvl w:ilvl="0" w:tplc="71982E88">
      <w:start w:val="2"/>
      <w:numFmt w:val="decimalEnclosedCircle"/>
      <w:lvlText w:val="%1"/>
      <w:lvlJc w:val="left"/>
      <w:pPr>
        <w:ind w:left="12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780" w:hanging="440"/>
      </w:pPr>
    </w:lvl>
    <w:lvl w:ilvl="2" w:tplc="04090011" w:tentative="1">
      <w:start w:val="1"/>
      <w:numFmt w:val="decimalEnclosedCircle"/>
      <w:lvlText w:val="%3"/>
      <w:lvlJc w:val="left"/>
      <w:pPr>
        <w:ind w:left="2220" w:hanging="440"/>
      </w:pPr>
    </w:lvl>
    <w:lvl w:ilvl="3" w:tplc="0409000F" w:tentative="1">
      <w:start w:val="1"/>
      <w:numFmt w:val="decimal"/>
      <w:lvlText w:val="%4."/>
      <w:lvlJc w:val="left"/>
      <w:pPr>
        <w:ind w:left="2660" w:hanging="440"/>
      </w:pPr>
    </w:lvl>
    <w:lvl w:ilvl="4" w:tplc="04090017" w:tentative="1">
      <w:start w:val="1"/>
      <w:numFmt w:val="aiueoFullWidth"/>
      <w:lvlText w:val="(%5)"/>
      <w:lvlJc w:val="left"/>
      <w:pPr>
        <w:ind w:left="3100" w:hanging="44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40"/>
      </w:pPr>
    </w:lvl>
    <w:lvl w:ilvl="6" w:tplc="0409000F" w:tentative="1">
      <w:start w:val="1"/>
      <w:numFmt w:val="decimal"/>
      <w:lvlText w:val="%7."/>
      <w:lvlJc w:val="left"/>
      <w:pPr>
        <w:ind w:left="3980" w:hanging="440"/>
      </w:pPr>
    </w:lvl>
    <w:lvl w:ilvl="7" w:tplc="04090017" w:tentative="1">
      <w:start w:val="1"/>
      <w:numFmt w:val="aiueoFullWidth"/>
      <w:lvlText w:val="(%8)"/>
      <w:lvlJc w:val="left"/>
      <w:pPr>
        <w:ind w:left="4420" w:hanging="440"/>
      </w:pPr>
    </w:lvl>
    <w:lvl w:ilvl="8" w:tplc="04090011" w:tentative="1">
      <w:start w:val="1"/>
      <w:numFmt w:val="decimalEnclosedCircle"/>
      <w:lvlText w:val="%9"/>
      <w:lvlJc w:val="left"/>
      <w:pPr>
        <w:ind w:left="4860" w:hanging="440"/>
      </w:pPr>
    </w:lvl>
  </w:abstractNum>
  <w:num w:numId="1" w16cid:durableId="546643523">
    <w:abstractNumId w:val="1"/>
  </w:num>
  <w:num w:numId="2" w16cid:durableId="469245206">
    <w:abstractNumId w:val="0"/>
  </w:num>
  <w:num w:numId="3" w16cid:durableId="1855723535">
    <w:abstractNumId w:val="3"/>
  </w:num>
  <w:num w:numId="4" w16cid:durableId="14116105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1CB"/>
    <w:rsid w:val="00001133"/>
    <w:rsid w:val="00011C03"/>
    <w:rsid w:val="00013C7E"/>
    <w:rsid w:val="00016D4D"/>
    <w:rsid w:val="0003180C"/>
    <w:rsid w:val="00036975"/>
    <w:rsid w:val="000424A6"/>
    <w:rsid w:val="00052388"/>
    <w:rsid w:val="000A3D0F"/>
    <w:rsid w:val="000B6F79"/>
    <w:rsid w:val="000D62DD"/>
    <w:rsid w:val="000E1142"/>
    <w:rsid w:val="00111EE1"/>
    <w:rsid w:val="00117671"/>
    <w:rsid w:val="00117BD1"/>
    <w:rsid w:val="00160830"/>
    <w:rsid w:val="001609DB"/>
    <w:rsid w:val="00161F85"/>
    <w:rsid w:val="00163697"/>
    <w:rsid w:val="001952E7"/>
    <w:rsid w:val="001D28BF"/>
    <w:rsid w:val="001D4427"/>
    <w:rsid w:val="001D7891"/>
    <w:rsid w:val="001E6CB8"/>
    <w:rsid w:val="001E70EF"/>
    <w:rsid w:val="001F1C86"/>
    <w:rsid w:val="00232131"/>
    <w:rsid w:val="002365E1"/>
    <w:rsid w:val="00251F7A"/>
    <w:rsid w:val="00264302"/>
    <w:rsid w:val="00264810"/>
    <w:rsid w:val="002778E8"/>
    <w:rsid w:val="002A21CB"/>
    <w:rsid w:val="002A5EC2"/>
    <w:rsid w:val="002C27F5"/>
    <w:rsid w:val="002D2703"/>
    <w:rsid w:val="002F17A7"/>
    <w:rsid w:val="002F1C08"/>
    <w:rsid w:val="00303FA5"/>
    <w:rsid w:val="0034636C"/>
    <w:rsid w:val="00356834"/>
    <w:rsid w:val="00391E01"/>
    <w:rsid w:val="003935A5"/>
    <w:rsid w:val="003A06A8"/>
    <w:rsid w:val="003A67CC"/>
    <w:rsid w:val="003B50FA"/>
    <w:rsid w:val="003E09C7"/>
    <w:rsid w:val="003E416D"/>
    <w:rsid w:val="003F43C5"/>
    <w:rsid w:val="003F4DB8"/>
    <w:rsid w:val="00402D1B"/>
    <w:rsid w:val="00411F68"/>
    <w:rsid w:val="00412D1F"/>
    <w:rsid w:val="00420896"/>
    <w:rsid w:val="004370E5"/>
    <w:rsid w:val="0044477A"/>
    <w:rsid w:val="00452B10"/>
    <w:rsid w:val="004568A0"/>
    <w:rsid w:val="004617C0"/>
    <w:rsid w:val="00476955"/>
    <w:rsid w:val="00483672"/>
    <w:rsid w:val="00497C97"/>
    <w:rsid w:val="004C218D"/>
    <w:rsid w:val="004D7364"/>
    <w:rsid w:val="004E5125"/>
    <w:rsid w:val="004F5861"/>
    <w:rsid w:val="004F6133"/>
    <w:rsid w:val="005423BD"/>
    <w:rsid w:val="00543151"/>
    <w:rsid w:val="0055561B"/>
    <w:rsid w:val="00561BFE"/>
    <w:rsid w:val="005659A0"/>
    <w:rsid w:val="00580204"/>
    <w:rsid w:val="005A30A0"/>
    <w:rsid w:val="005A39D3"/>
    <w:rsid w:val="005C6BDB"/>
    <w:rsid w:val="005D64BD"/>
    <w:rsid w:val="005E7D84"/>
    <w:rsid w:val="00617BB2"/>
    <w:rsid w:val="00645F50"/>
    <w:rsid w:val="00646AD7"/>
    <w:rsid w:val="006473C8"/>
    <w:rsid w:val="00655086"/>
    <w:rsid w:val="006552D7"/>
    <w:rsid w:val="006802CD"/>
    <w:rsid w:val="00692AB3"/>
    <w:rsid w:val="006A5FDA"/>
    <w:rsid w:val="006A689A"/>
    <w:rsid w:val="006C42FB"/>
    <w:rsid w:val="006F659F"/>
    <w:rsid w:val="00701B81"/>
    <w:rsid w:val="00703961"/>
    <w:rsid w:val="00725A04"/>
    <w:rsid w:val="007469B8"/>
    <w:rsid w:val="007837F5"/>
    <w:rsid w:val="007851DB"/>
    <w:rsid w:val="007A1135"/>
    <w:rsid w:val="007D4246"/>
    <w:rsid w:val="007E6EBC"/>
    <w:rsid w:val="007F143C"/>
    <w:rsid w:val="007F6F94"/>
    <w:rsid w:val="00807474"/>
    <w:rsid w:val="008136CD"/>
    <w:rsid w:val="00821349"/>
    <w:rsid w:val="008214E4"/>
    <w:rsid w:val="008409C4"/>
    <w:rsid w:val="00843517"/>
    <w:rsid w:val="00845F89"/>
    <w:rsid w:val="0086526B"/>
    <w:rsid w:val="008747AE"/>
    <w:rsid w:val="00880439"/>
    <w:rsid w:val="008865DB"/>
    <w:rsid w:val="008B708B"/>
    <w:rsid w:val="008C1385"/>
    <w:rsid w:val="008E11C9"/>
    <w:rsid w:val="009024FE"/>
    <w:rsid w:val="00902A0C"/>
    <w:rsid w:val="0090657A"/>
    <w:rsid w:val="00914ACE"/>
    <w:rsid w:val="00920B45"/>
    <w:rsid w:val="00926D83"/>
    <w:rsid w:val="0093732A"/>
    <w:rsid w:val="00947105"/>
    <w:rsid w:val="00947993"/>
    <w:rsid w:val="009669D9"/>
    <w:rsid w:val="00967EE5"/>
    <w:rsid w:val="0097304D"/>
    <w:rsid w:val="009A0190"/>
    <w:rsid w:val="009B14A3"/>
    <w:rsid w:val="009D1C42"/>
    <w:rsid w:val="009D3816"/>
    <w:rsid w:val="009E2ABC"/>
    <w:rsid w:val="009E2D7A"/>
    <w:rsid w:val="009E67C7"/>
    <w:rsid w:val="009F1465"/>
    <w:rsid w:val="00A030ED"/>
    <w:rsid w:val="00A1009B"/>
    <w:rsid w:val="00A1270E"/>
    <w:rsid w:val="00A40A7A"/>
    <w:rsid w:val="00A4727A"/>
    <w:rsid w:val="00A635BC"/>
    <w:rsid w:val="00A73B0A"/>
    <w:rsid w:val="00A741F3"/>
    <w:rsid w:val="00A75B78"/>
    <w:rsid w:val="00A82275"/>
    <w:rsid w:val="00A8389B"/>
    <w:rsid w:val="00A856A1"/>
    <w:rsid w:val="00A869E9"/>
    <w:rsid w:val="00A96854"/>
    <w:rsid w:val="00AA21B9"/>
    <w:rsid w:val="00AA374B"/>
    <w:rsid w:val="00AA63FB"/>
    <w:rsid w:val="00AB09F6"/>
    <w:rsid w:val="00AC1621"/>
    <w:rsid w:val="00AC197E"/>
    <w:rsid w:val="00AC2942"/>
    <w:rsid w:val="00AC29E2"/>
    <w:rsid w:val="00AE3E57"/>
    <w:rsid w:val="00AF0B31"/>
    <w:rsid w:val="00B05A1B"/>
    <w:rsid w:val="00B31404"/>
    <w:rsid w:val="00B3568D"/>
    <w:rsid w:val="00B41EEF"/>
    <w:rsid w:val="00B421E7"/>
    <w:rsid w:val="00B44281"/>
    <w:rsid w:val="00B4476F"/>
    <w:rsid w:val="00B71DB3"/>
    <w:rsid w:val="00B72F6A"/>
    <w:rsid w:val="00B73B9B"/>
    <w:rsid w:val="00B87A15"/>
    <w:rsid w:val="00BB579C"/>
    <w:rsid w:val="00BD120E"/>
    <w:rsid w:val="00BD261C"/>
    <w:rsid w:val="00BE6048"/>
    <w:rsid w:val="00BF0D3C"/>
    <w:rsid w:val="00BF5353"/>
    <w:rsid w:val="00BF5411"/>
    <w:rsid w:val="00BF5725"/>
    <w:rsid w:val="00C12D87"/>
    <w:rsid w:val="00C15F40"/>
    <w:rsid w:val="00C53652"/>
    <w:rsid w:val="00C8656A"/>
    <w:rsid w:val="00CC0B6B"/>
    <w:rsid w:val="00CC6084"/>
    <w:rsid w:val="00CD39E6"/>
    <w:rsid w:val="00D327A3"/>
    <w:rsid w:val="00D33AB1"/>
    <w:rsid w:val="00D35A3D"/>
    <w:rsid w:val="00D4006F"/>
    <w:rsid w:val="00D43139"/>
    <w:rsid w:val="00D455DD"/>
    <w:rsid w:val="00D53D6F"/>
    <w:rsid w:val="00D571B3"/>
    <w:rsid w:val="00D80F48"/>
    <w:rsid w:val="00DB3A97"/>
    <w:rsid w:val="00DC098C"/>
    <w:rsid w:val="00DC1A29"/>
    <w:rsid w:val="00DC1EC3"/>
    <w:rsid w:val="00DC5C5B"/>
    <w:rsid w:val="00E03934"/>
    <w:rsid w:val="00E03A48"/>
    <w:rsid w:val="00E077F8"/>
    <w:rsid w:val="00E269D6"/>
    <w:rsid w:val="00E30743"/>
    <w:rsid w:val="00E37723"/>
    <w:rsid w:val="00E37D23"/>
    <w:rsid w:val="00E5654C"/>
    <w:rsid w:val="00E6532F"/>
    <w:rsid w:val="00E70A26"/>
    <w:rsid w:val="00E74004"/>
    <w:rsid w:val="00E83846"/>
    <w:rsid w:val="00E978CE"/>
    <w:rsid w:val="00EA3742"/>
    <w:rsid w:val="00EA4842"/>
    <w:rsid w:val="00EA499D"/>
    <w:rsid w:val="00EA76A1"/>
    <w:rsid w:val="00ED1B14"/>
    <w:rsid w:val="00EE7851"/>
    <w:rsid w:val="00EF0C89"/>
    <w:rsid w:val="00EF74F6"/>
    <w:rsid w:val="00F2140B"/>
    <w:rsid w:val="00F441DE"/>
    <w:rsid w:val="00F50F97"/>
    <w:rsid w:val="00F558BA"/>
    <w:rsid w:val="00F57EC7"/>
    <w:rsid w:val="00F92755"/>
    <w:rsid w:val="00F964A7"/>
    <w:rsid w:val="00FA7FC8"/>
    <w:rsid w:val="00FB2C0C"/>
    <w:rsid w:val="00FB36ED"/>
    <w:rsid w:val="00FE1E5D"/>
    <w:rsid w:val="00FE760C"/>
    <w:rsid w:val="00FF4BFD"/>
    <w:rsid w:val="00FF5B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B93C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ゴシック" w:eastAsia="ＭＳ ゴシック" w:hAnsi="ＭＳ ゴシック" w:cs="ＭＳ ゴシック"/>
      <w:lang w:eastAsia="ja-JP"/>
    </w:rPr>
  </w:style>
  <w:style w:type="paragraph" w:styleId="1">
    <w:name w:val="heading 1"/>
    <w:basedOn w:val="a"/>
    <w:link w:val="10"/>
    <w:uiPriority w:val="9"/>
    <w:qFormat/>
    <w:rsid w:val="00ED1B14"/>
    <w:pPr>
      <w:ind w:left="1141" w:right="1326"/>
      <w:jc w:val="center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0"/>
      <w:szCs w:val="20"/>
    </w:rPr>
  </w:style>
  <w:style w:type="paragraph" w:styleId="a5">
    <w:name w:val="List Paragraph"/>
    <w:basedOn w:val="a"/>
    <w:uiPriority w:val="1"/>
    <w:qFormat/>
    <w:pPr>
      <w:spacing w:before="77"/>
      <w:ind w:left="420" w:right="10012" w:hanging="25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8">
    <w:name w:val="footer"/>
    <w:basedOn w:val="a"/>
    <w:link w:val="a9"/>
    <w:uiPriority w:val="99"/>
    <w:unhideWhenUsed/>
    <w:rsid w:val="00483672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83672"/>
    <w:rPr>
      <w:rFonts w:ascii="ＭＳ ゴシック" w:eastAsia="ＭＳ ゴシック" w:hAnsi="ＭＳ ゴシック" w:cs="ＭＳ ゴシック"/>
      <w:lang w:eastAsia="ja-JP"/>
    </w:rPr>
  </w:style>
  <w:style w:type="paragraph" w:styleId="aa">
    <w:name w:val="Revision"/>
    <w:hidden/>
    <w:uiPriority w:val="99"/>
    <w:semiHidden/>
    <w:rsid w:val="00483672"/>
    <w:pPr>
      <w:widowControl/>
      <w:autoSpaceDE/>
      <w:autoSpaceDN/>
    </w:pPr>
    <w:rPr>
      <w:rFonts w:ascii="ＭＳ ゴシック" w:eastAsia="ＭＳ ゴシック" w:hAnsi="ＭＳ ゴシック" w:cs="ＭＳ ゴシック"/>
      <w:lang w:eastAsia="ja-JP"/>
    </w:rPr>
  </w:style>
  <w:style w:type="table" w:styleId="ab">
    <w:name w:val="Table Grid"/>
    <w:basedOn w:val="a1"/>
    <w:uiPriority w:val="39"/>
    <w:rsid w:val="004836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本文 (文字)"/>
    <w:basedOn w:val="a0"/>
    <w:link w:val="a3"/>
    <w:uiPriority w:val="1"/>
    <w:rsid w:val="007E6EBC"/>
    <w:rPr>
      <w:rFonts w:ascii="ＭＳ ゴシック" w:eastAsia="ＭＳ ゴシック" w:hAnsi="ＭＳ ゴシック" w:cs="ＭＳ ゴシック"/>
      <w:sz w:val="20"/>
      <w:szCs w:val="20"/>
      <w:lang w:eastAsia="ja-JP"/>
    </w:rPr>
  </w:style>
  <w:style w:type="paragraph" w:styleId="ac">
    <w:name w:val="Note Heading"/>
    <w:basedOn w:val="a"/>
    <w:next w:val="a"/>
    <w:link w:val="ad"/>
    <w:uiPriority w:val="99"/>
    <w:unhideWhenUsed/>
    <w:rsid w:val="00ED1B14"/>
    <w:pPr>
      <w:jc w:val="center"/>
    </w:pPr>
    <w:rPr>
      <w:rFonts w:asciiTheme="minorEastAsia" w:eastAsiaTheme="minorEastAsia" w:hAnsiTheme="minorEastAsia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paragraph" w:styleId="ae">
    <w:name w:val="Closing"/>
    <w:basedOn w:val="a"/>
    <w:link w:val="af"/>
    <w:uiPriority w:val="99"/>
    <w:unhideWhenUsed/>
    <w:rsid w:val="00ED1B14"/>
    <w:pPr>
      <w:jc w:val="right"/>
    </w:pPr>
    <w:rPr>
      <w:rFonts w:asciiTheme="minorEastAsia" w:eastAsiaTheme="minorEastAsia" w:hAnsiTheme="minorEastAsia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D1B14"/>
    <w:rPr>
      <w:rFonts w:asciiTheme="minorEastAsia" w:hAnsiTheme="minorEastAsia" w:cs="ＭＳ ゴシック"/>
      <w:sz w:val="24"/>
      <w:szCs w:val="24"/>
      <w:lang w:eastAsia="ja-JP"/>
    </w:rPr>
  </w:style>
  <w:style w:type="character" w:customStyle="1" w:styleId="10">
    <w:name w:val="見出し 1 (文字)"/>
    <w:basedOn w:val="a0"/>
    <w:link w:val="1"/>
    <w:uiPriority w:val="9"/>
    <w:rsid w:val="00ED1B14"/>
    <w:rPr>
      <w:rFonts w:ascii="ＭＳ ゴシック" w:eastAsia="ＭＳ ゴシック" w:hAnsi="ＭＳ ゴシック" w:cs="ＭＳ ゴシック"/>
      <w:b/>
      <w:bCs/>
      <w:sz w:val="26"/>
      <w:szCs w:val="26"/>
      <w:lang w:eastAsia="ja-JP"/>
    </w:rPr>
  </w:style>
  <w:style w:type="character" w:styleId="af0">
    <w:name w:val="annotation reference"/>
    <w:basedOn w:val="a0"/>
    <w:uiPriority w:val="99"/>
    <w:semiHidden/>
    <w:unhideWhenUsed/>
    <w:rsid w:val="00B87A15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B87A15"/>
  </w:style>
  <w:style w:type="character" w:customStyle="1" w:styleId="af2">
    <w:name w:val="コメント文字列 (文字)"/>
    <w:basedOn w:val="a0"/>
    <w:link w:val="af1"/>
    <w:uiPriority w:val="99"/>
    <w:semiHidden/>
    <w:rsid w:val="00B87A15"/>
    <w:rPr>
      <w:rFonts w:ascii="ＭＳ ゴシック" w:eastAsia="ＭＳ ゴシック" w:hAnsi="ＭＳ ゴシック" w:cs="ＭＳ ゴシック"/>
      <w:lang w:eastAsia="ja-JP"/>
    </w:rPr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B87A15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B87A15"/>
    <w:rPr>
      <w:rFonts w:ascii="ＭＳ ゴシック" w:eastAsia="ＭＳ ゴシック" w:hAnsi="ＭＳ ゴシック" w:cs="ＭＳ ゴシック"/>
      <w:b/>
      <w:bCs/>
      <w:lang w:eastAsia="ja-JP"/>
    </w:rPr>
  </w:style>
  <w:style w:type="table" w:customStyle="1" w:styleId="11">
    <w:name w:val="表 (格子)1"/>
    <w:basedOn w:val="a1"/>
    <w:next w:val="ab"/>
    <w:uiPriority w:val="39"/>
    <w:rsid w:val="00D327A3"/>
    <w:pPr>
      <w:widowControl/>
      <w:autoSpaceDE/>
      <w:autoSpaceDN/>
    </w:pPr>
    <w:rPr>
      <w:kern w:val="2"/>
      <w:sz w:val="21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25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6B32091B141EF04BB3940D5234570925" ma:contentTypeVersion="9" ma:contentTypeDescription="新しいドキュメントを作成します。" ma:contentTypeScope="" ma:versionID="0f2e1e8e7ba49c8dee69e134a717f322">
  <xsd:schema xmlns:xsd="http://www.w3.org/2001/XMLSchema" xmlns:xs="http://www.w3.org/2001/XMLSchema" xmlns:p="http://schemas.microsoft.com/office/2006/metadata/properties" xmlns:ns2="3718f539-eee4-4010-9a60-f4133c1b7c45" xmlns:ns3="ffc7cc4f-5087-4dec-9d89-6ee48c79a825" targetNamespace="http://schemas.microsoft.com/office/2006/metadata/properties" ma:root="true" ma:fieldsID="f4e4951ee561960326cd7d6bd3faf661" ns2:_="" ns3:_="">
    <xsd:import namespace="3718f539-eee4-4010-9a60-f4133c1b7c45"/>
    <xsd:import namespace="ffc7cc4f-5087-4dec-9d89-6ee48c79a82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18f539-eee4-4010-9a60-f4133c1b7c4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c7cc4f-5087-4dec-9d89-6ee48c79a825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c12afea-9316-4450-92ed-25f3752cf9fc}" ma:internalName="TaxCatchAll" ma:showField="CatchAllData" ma:web="ffc7cc4f-5087-4dec-9d89-6ee48c79a8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fc7cc4f-5087-4dec-9d89-6ee48c79a825" xsi:nil="true"/>
    <lcf76f155ced4ddcb4097134ff3c332f xmlns="3718f539-eee4-4010-9a60-f4133c1b7c45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EBABFD9-0E5D-4ADA-972A-4A35EEF7F4C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A22E795-985A-4699-9FB8-EB88A872AE2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18f539-eee4-4010-9a60-f4133c1b7c45"/>
    <ds:schemaRef ds:uri="ffc7cc4f-5087-4dec-9d89-6ee48c79a8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55E1493-C66E-4C10-9BAF-26D0C4730BDA}">
  <ds:schemaRefs>
    <ds:schemaRef ds:uri="http://schemas.microsoft.com/office/2006/metadata/properties"/>
    <ds:schemaRef ds:uri="http://schemas.microsoft.com/office/infopath/2007/PartnerControls"/>
    <ds:schemaRef ds:uri="ffc7cc4f-5087-4dec-9d89-6ee48c79a825"/>
    <ds:schemaRef ds:uri="3718f539-eee4-4010-9a60-f4133c1b7c4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339</Words>
  <Characters>347</Characters>
  <Application>Microsoft Office Word</Application>
  <DocSecurity>0</DocSecurity>
  <Lines>42</Lines>
  <Paragraphs>19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2026-01-14T11:03:00Z</dcterms:created>
  <dcterms:modified xsi:type="dcterms:W3CDTF">2026-03-24T05:29:00Z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0x0101006B32091B141EF04BB3940D5234570925</vt:lpwstr>
  </property>
  <property fmtid="{D5CDD505-2E9C-101B-9397-08002B2CF9AE}" pid="3" name="MediaServiceImageTags">
    <vt:lpwstr/>
  </property>
  <property fmtid="{D5CDD505-2E9C-101B-9397-08002B2CF9AE}" pid="4" name="Order">
    <vt:r8>80100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_ExtendedDescription">
    <vt:lpwstr/>
  </property>
  <property fmtid="{D5CDD505-2E9C-101B-9397-08002B2CF9AE}" pid="10" name="TriggerFlowInfo">
    <vt:lpwstr/>
  </property>
  <property fmtid="{D5CDD505-2E9C-101B-9397-08002B2CF9AE}" pid="11" name="_ApprovalStatus">
    <vt:i4>0</vt:i4>
  </property>
</Properties>
</file>