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45420" w14:textId="77777777" w:rsidR="00D325CE" w:rsidRDefault="00BF74AC" w:rsidP="00BF74AC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BF74AC">
        <w:rPr>
          <w:rFonts w:asciiTheme="majorEastAsia" w:eastAsiaTheme="majorEastAsia" w:hAnsiTheme="majorEastAsia" w:hint="eastAsia"/>
          <w:sz w:val="24"/>
          <w:szCs w:val="24"/>
        </w:rPr>
        <w:t>アンケート調査</w:t>
      </w:r>
      <w:r w:rsidR="001032FA">
        <w:rPr>
          <w:rFonts w:asciiTheme="majorEastAsia" w:eastAsiaTheme="majorEastAsia" w:hAnsiTheme="majorEastAsia" w:hint="eastAsia"/>
          <w:sz w:val="24"/>
          <w:szCs w:val="24"/>
        </w:rPr>
        <w:t>報告様式</w:t>
      </w:r>
    </w:p>
    <w:p w14:paraId="392B199D" w14:textId="0938BF72" w:rsidR="00020078" w:rsidRPr="00BF74AC" w:rsidRDefault="00D325CE" w:rsidP="00BF74AC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D325CE">
        <w:rPr>
          <w:rFonts w:asciiTheme="majorEastAsia" w:eastAsiaTheme="majorEastAsia" w:hAnsiTheme="majorEastAsia" w:hint="eastAsia"/>
          <w:sz w:val="24"/>
          <w:szCs w:val="24"/>
        </w:rPr>
        <w:t>（スマート農業・農業支援サービス事業導入総合サポート事業のうち農業支援サービスの</w:t>
      </w:r>
      <w:r w:rsidR="001171AF">
        <w:rPr>
          <w:rFonts w:asciiTheme="majorEastAsia" w:eastAsiaTheme="majorEastAsia" w:hAnsiTheme="majorEastAsia" w:hint="eastAsia"/>
          <w:sz w:val="24"/>
          <w:szCs w:val="24"/>
        </w:rPr>
        <w:t>立上げ</w:t>
      </w:r>
      <w:r w:rsidRPr="00D325CE">
        <w:rPr>
          <w:rFonts w:asciiTheme="majorEastAsia" w:eastAsiaTheme="majorEastAsia" w:hAnsiTheme="majorEastAsia" w:hint="eastAsia"/>
          <w:sz w:val="24"/>
          <w:szCs w:val="24"/>
        </w:rPr>
        <w:t>支援のうち農業支援サービス事業育成対策）</w:t>
      </w:r>
    </w:p>
    <w:p w14:paraId="128F7E15" w14:textId="77777777" w:rsidR="003975AD" w:rsidRDefault="003975AD" w:rsidP="007A76C6">
      <w:pPr>
        <w:pStyle w:val="a9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788E7400" w14:textId="23EE2E6E" w:rsidR="009363A8" w:rsidRDefault="007A76C6" w:rsidP="007A76C6">
      <w:pPr>
        <w:pStyle w:val="a9"/>
        <w:jc w:val="left"/>
        <w:rPr>
          <w:rFonts w:asciiTheme="majorEastAsia" w:eastAsiaTheme="majorEastAsia" w:hAnsiTheme="majorEastAsia"/>
          <w:sz w:val="24"/>
          <w:szCs w:val="24"/>
        </w:rPr>
      </w:pPr>
      <w:r w:rsidRPr="00BF74AC">
        <w:rPr>
          <w:rFonts w:asciiTheme="majorEastAsia" w:eastAsiaTheme="majorEastAsia" w:hAnsiTheme="majorEastAsia" w:hint="eastAsia"/>
          <w:sz w:val="24"/>
          <w:szCs w:val="24"/>
        </w:rPr>
        <w:t>事業実施主体名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18"/>
      </w:tblGrid>
      <w:tr w:rsidR="006D5DAD" w14:paraId="55097969" w14:textId="77777777" w:rsidTr="006D5DAD">
        <w:tc>
          <w:tcPr>
            <w:tcW w:w="9918" w:type="dxa"/>
          </w:tcPr>
          <w:p w14:paraId="6E7336C8" w14:textId="77777777" w:rsidR="006D5DAD" w:rsidRDefault="006D5DAD" w:rsidP="007A76C6">
            <w:pPr>
              <w:pStyle w:val="a9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14:paraId="037808BB" w14:textId="77777777" w:rsidR="006D5DAD" w:rsidRDefault="006D5DAD" w:rsidP="007A76C6">
      <w:pPr>
        <w:pStyle w:val="a9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64C2CDED" w14:textId="5A6EE9BE" w:rsidR="009363A8" w:rsidRDefault="006D5DAD" w:rsidP="006D5DAD">
      <w:pPr>
        <w:pStyle w:val="a9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事業実施年度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</w:tblGrid>
      <w:tr w:rsidR="006D5DAD" w14:paraId="1E16A057" w14:textId="77777777" w:rsidTr="006D5DAD">
        <w:tc>
          <w:tcPr>
            <w:tcW w:w="2263" w:type="dxa"/>
          </w:tcPr>
          <w:p w14:paraId="4F662E9A" w14:textId="31771F7B" w:rsidR="006D5DAD" w:rsidRDefault="005334ED" w:rsidP="006D5DAD">
            <w:pPr>
              <w:pStyle w:val="a9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令和○年度</w:t>
            </w:r>
          </w:p>
        </w:tc>
      </w:tr>
    </w:tbl>
    <w:p w14:paraId="6C0A0832" w14:textId="77777777" w:rsidR="006D5DAD" w:rsidRPr="002A1E3B" w:rsidRDefault="006D5DAD" w:rsidP="006D5DAD">
      <w:pPr>
        <w:pStyle w:val="a9"/>
        <w:jc w:val="left"/>
        <w:rPr>
          <w:rFonts w:asciiTheme="majorEastAsia" w:eastAsiaTheme="majorEastAsia" w:hAnsiTheme="majorEastAsia"/>
          <w:sz w:val="24"/>
          <w:szCs w:val="24"/>
        </w:rPr>
      </w:pPr>
    </w:p>
    <w:p w14:paraId="39416BE4" w14:textId="41EE36D5" w:rsidR="00020078" w:rsidRPr="009363A8" w:rsidRDefault="007A76C6" w:rsidP="007A76C6">
      <w:pPr>
        <w:pStyle w:val="a9"/>
        <w:jc w:val="left"/>
        <w:rPr>
          <w:rFonts w:asciiTheme="majorEastAsia" w:eastAsiaTheme="majorEastAsia" w:hAnsiTheme="majorEastAsia"/>
          <w:sz w:val="24"/>
          <w:szCs w:val="24"/>
          <w:bdr w:val="single" w:sz="4" w:space="0" w:color="auto"/>
        </w:rPr>
      </w:pPr>
      <w:r w:rsidRPr="00BF74AC">
        <w:rPr>
          <w:rFonts w:asciiTheme="majorEastAsia" w:eastAsiaTheme="majorEastAsia" w:hAnsiTheme="majorEastAsia" w:hint="eastAsia"/>
          <w:sz w:val="24"/>
          <w:szCs w:val="24"/>
        </w:rPr>
        <w:t>調査実施年</w:t>
      </w:r>
      <w:r w:rsidR="00062707">
        <w:rPr>
          <w:rFonts w:asciiTheme="majorEastAsia" w:eastAsiaTheme="majorEastAsia" w:hAnsiTheme="majorEastAsia" w:hint="eastAsia"/>
          <w:sz w:val="24"/>
          <w:szCs w:val="24"/>
        </w:rPr>
        <w:t>度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</w:tblGrid>
      <w:tr w:rsidR="006D5DAD" w14:paraId="6D14B49A" w14:textId="77777777" w:rsidTr="006D5DAD">
        <w:tc>
          <w:tcPr>
            <w:tcW w:w="2263" w:type="dxa"/>
          </w:tcPr>
          <w:p w14:paraId="1085838F" w14:textId="4FCA41C8" w:rsidR="006D5DAD" w:rsidRDefault="00062707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令和</w:t>
            </w:r>
            <w:r w:rsidR="005334ED">
              <w:rPr>
                <w:rFonts w:asciiTheme="majorEastAsia" w:eastAsiaTheme="majorEastAsia" w:hAnsiTheme="majorEastAsia" w:hint="eastAsia"/>
                <w:sz w:val="24"/>
                <w:szCs w:val="24"/>
              </w:rPr>
              <w:t>〇年〇月</w:t>
            </w:r>
          </w:p>
        </w:tc>
      </w:tr>
    </w:tbl>
    <w:p w14:paraId="2D715059" w14:textId="41A9B7DE" w:rsidR="00020078" w:rsidRDefault="00020078"/>
    <w:p w14:paraId="26FF8662" w14:textId="19A851C6" w:rsidR="006D5DAD" w:rsidRDefault="008620A2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提供サービス内容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620A2" w14:paraId="625302A3" w14:textId="77777777" w:rsidTr="008620A2">
        <w:tc>
          <w:tcPr>
            <w:tcW w:w="10762" w:type="dxa"/>
          </w:tcPr>
          <w:p w14:paraId="7AA79DCC" w14:textId="77777777" w:rsidR="008620A2" w:rsidRDefault="008620A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1F7B50A4" w14:textId="006907D4" w:rsidR="008620A2" w:rsidRDefault="008620A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585DF807" w14:textId="2800FE3C" w:rsidR="005A57D8" w:rsidRDefault="005A57D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92615EB" w14:textId="77777777" w:rsidR="005A57D8" w:rsidRDefault="005A57D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532234DE" w14:textId="0B5D9073" w:rsidR="008620A2" w:rsidRDefault="008620A2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14:paraId="6955D372" w14:textId="2B8B845F" w:rsidR="008620A2" w:rsidRPr="00B23E7C" w:rsidRDefault="00974CAB">
      <w:pPr>
        <w:rPr>
          <w:rFonts w:asciiTheme="majorEastAsia" w:eastAsiaTheme="majorEastAsia" w:hAnsiTheme="majorEastAsia"/>
          <w:szCs w:val="21"/>
        </w:rPr>
      </w:pPr>
      <w:r w:rsidRPr="00B23E7C">
        <w:rPr>
          <w:rFonts w:asciiTheme="majorEastAsia" w:eastAsiaTheme="majorEastAsia" w:hAnsiTheme="majorEastAsia" w:hint="eastAsia"/>
          <w:szCs w:val="21"/>
        </w:rPr>
        <w:t>※</w:t>
      </w:r>
      <w:r w:rsidR="00AD3008" w:rsidRPr="00B23E7C">
        <w:rPr>
          <w:rFonts w:asciiTheme="majorEastAsia" w:eastAsiaTheme="majorEastAsia" w:hAnsiTheme="majorEastAsia" w:hint="eastAsia"/>
          <w:szCs w:val="21"/>
        </w:rPr>
        <w:t>提供サービスの</w:t>
      </w:r>
      <w:r w:rsidR="00B83DDD" w:rsidRPr="00B23E7C">
        <w:rPr>
          <w:rFonts w:asciiTheme="majorEastAsia" w:eastAsiaTheme="majorEastAsia" w:hAnsiTheme="majorEastAsia" w:hint="eastAsia"/>
          <w:szCs w:val="21"/>
        </w:rPr>
        <w:t>標準プランの</w:t>
      </w:r>
      <w:r w:rsidR="00A25389" w:rsidRPr="00B23E7C">
        <w:rPr>
          <w:rFonts w:asciiTheme="majorEastAsia" w:eastAsiaTheme="majorEastAsia" w:hAnsiTheme="majorEastAsia" w:hint="eastAsia"/>
          <w:szCs w:val="21"/>
        </w:rPr>
        <w:t>内容及び</w:t>
      </w:r>
      <w:r w:rsidR="00B83DDD" w:rsidRPr="00B23E7C">
        <w:rPr>
          <w:rFonts w:asciiTheme="majorEastAsia" w:eastAsiaTheme="majorEastAsia" w:hAnsiTheme="majorEastAsia" w:hint="eastAsia"/>
          <w:szCs w:val="21"/>
        </w:rPr>
        <w:t>価格</w:t>
      </w:r>
      <w:r w:rsidR="00A25389" w:rsidRPr="00B23E7C">
        <w:rPr>
          <w:rFonts w:asciiTheme="majorEastAsia" w:eastAsiaTheme="majorEastAsia" w:hAnsiTheme="majorEastAsia" w:hint="eastAsia"/>
          <w:szCs w:val="21"/>
        </w:rPr>
        <w:t>に加えて</w:t>
      </w:r>
      <w:r w:rsidR="00B83DDD" w:rsidRPr="00B23E7C">
        <w:rPr>
          <w:rFonts w:asciiTheme="majorEastAsia" w:eastAsiaTheme="majorEastAsia" w:hAnsiTheme="majorEastAsia" w:hint="eastAsia"/>
          <w:szCs w:val="21"/>
        </w:rPr>
        <w:t>、</w:t>
      </w:r>
      <w:r w:rsidR="004A4836" w:rsidRPr="00B23E7C">
        <w:rPr>
          <w:rFonts w:asciiTheme="majorEastAsia" w:eastAsiaTheme="majorEastAsia" w:hAnsiTheme="majorEastAsia" w:hint="eastAsia"/>
          <w:szCs w:val="21"/>
        </w:rPr>
        <w:t>追加</w:t>
      </w:r>
      <w:r w:rsidR="00B83DDD" w:rsidRPr="00B23E7C">
        <w:rPr>
          <w:rFonts w:asciiTheme="majorEastAsia" w:eastAsiaTheme="majorEastAsia" w:hAnsiTheme="majorEastAsia" w:hint="eastAsia"/>
          <w:szCs w:val="21"/>
        </w:rPr>
        <w:t>オプション</w:t>
      </w:r>
      <w:r w:rsidR="002453F9" w:rsidRPr="00B23E7C">
        <w:rPr>
          <w:rFonts w:asciiTheme="majorEastAsia" w:eastAsiaTheme="majorEastAsia" w:hAnsiTheme="majorEastAsia" w:hint="eastAsia"/>
          <w:szCs w:val="21"/>
        </w:rPr>
        <w:t>の内容</w:t>
      </w:r>
      <w:r w:rsidR="00A25389" w:rsidRPr="00B23E7C">
        <w:rPr>
          <w:rFonts w:asciiTheme="majorEastAsia" w:eastAsiaTheme="majorEastAsia" w:hAnsiTheme="majorEastAsia" w:hint="eastAsia"/>
          <w:szCs w:val="21"/>
        </w:rPr>
        <w:t>等</w:t>
      </w:r>
      <w:r w:rsidR="002453F9" w:rsidRPr="00B23E7C">
        <w:rPr>
          <w:rFonts w:asciiTheme="majorEastAsia" w:eastAsiaTheme="majorEastAsia" w:hAnsiTheme="majorEastAsia" w:hint="eastAsia"/>
          <w:szCs w:val="21"/>
        </w:rPr>
        <w:t>も併せて記載</w:t>
      </w:r>
      <w:r w:rsidR="00B23E7C">
        <w:rPr>
          <w:rFonts w:asciiTheme="majorEastAsia" w:eastAsiaTheme="majorEastAsia" w:hAnsiTheme="majorEastAsia" w:hint="eastAsia"/>
          <w:szCs w:val="21"/>
        </w:rPr>
        <w:t>すること</w:t>
      </w:r>
    </w:p>
    <w:p w14:paraId="698DB440" w14:textId="105D6B3B" w:rsidR="008620A2" w:rsidRPr="00B23E7C" w:rsidRDefault="008620A2">
      <w:pPr>
        <w:rPr>
          <w:rFonts w:asciiTheme="majorEastAsia" w:eastAsiaTheme="majorEastAsia" w:hAnsiTheme="majorEastAsia"/>
          <w:sz w:val="24"/>
          <w:szCs w:val="24"/>
        </w:rPr>
      </w:pPr>
    </w:p>
    <w:p w14:paraId="6AE7632A" w14:textId="48BE11C5" w:rsidR="00974CAB" w:rsidRDefault="00974CA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サービス利用効果総評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974CAB" w14:paraId="3C6B9E07" w14:textId="77777777" w:rsidTr="00974CAB">
        <w:tc>
          <w:tcPr>
            <w:tcW w:w="10762" w:type="dxa"/>
          </w:tcPr>
          <w:p w14:paraId="43FB6E16" w14:textId="77777777" w:rsidR="00974CAB" w:rsidRDefault="00974CAB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67E28F27" w14:textId="4DFAC433" w:rsidR="00974CAB" w:rsidRDefault="00974CAB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2845AC99" w14:textId="13FB3BC8" w:rsidR="005A57D8" w:rsidRDefault="005A57D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28312519" w14:textId="77777777" w:rsidR="005A57D8" w:rsidRDefault="005A57D8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5ACE6E55" w14:textId="1FBB1A09" w:rsidR="00974CAB" w:rsidRDefault="00974CAB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14:paraId="3EBC92A0" w14:textId="53F03DD4" w:rsidR="00974CAB" w:rsidRPr="00B23E7C" w:rsidRDefault="00571D86">
      <w:pPr>
        <w:rPr>
          <w:rFonts w:asciiTheme="majorEastAsia" w:eastAsiaTheme="majorEastAsia" w:hAnsiTheme="majorEastAsia"/>
          <w:szCs w:val="21"/>
        </w:rPr>
      </w:pPr>
      <w:r w:rsidRPr="00B23E7C">
        <w:rPr>
          <w:rFonts w:asciiTheme="majorEastAsia" w:eastAsiaTheme="majorEastAsia" w:hAnsiTheme="majorEastAsia" w:hint="eastAsia"/>
          <w:szCs w:val="21"/>
        </w:rPr>
        <w:t>※集計したアンケート調査を踏まえて、サービス</w:t>
      </w:r>
      <w:r w:rsidR="007667FA" w:rsidRPr="00B23E7C">
        <w:rPr>
          <w:rFonts w:asciiTheme="majorEastAsia" w:eastAsiaTheme="majorEastAsia" w:hAnsiTheme="majorEastAsia" w:hint="eastAsia"/>
          <w:szCs w:val="21"/>
        </w:rPr>
        <w:t>を利用することで得られた効果などを記載</w:t>
      </w:r>
      <w:r w:rsidR="00B23E7C">
        <w:rPr>
          <w:rFonts w:asciiTheme="majorEastAsia" w:eastAsiaTheme="majorEastAsia" w:hAnsiTheme="majorEastAsia" w:hint="eastAsia"/>
          <w:szCs w:val="21"/>
        </w:rPr>
        <w:t>すること</w:t>
      </w:r>
    </w:p>
    <w:p w14:paraId="17854142" w14:textId="0C22104D" w:rsidR="003222A8" w:rsidRDefault="003222A8">
      <w:pPr>
        <w:rPr>
          <w:rFonts w:asciiTheme="majorEastAsia" w:eastAsiaTheme="majorEastAsia" w:hAnsiTheme="majorEastAsia"/>
          <w:sz w:val="24"/>
          <w:szCs w:val="24"/>
        </w:rPr>
      </w:pPr>
    </w:p>
    <w:p w14:paraId="55C82236" w14:textId="77777777" w:rsidR="005A57D8" w:rsidRPr="008620A2" w:rsidRDefault="005A57D8">
      <w:pPr>
        <w:rPr>
          <w:rFonts w:asciiTheme="majorEastAsia" w:eastAsiaTheme="majorEastAsia" w:hAnsiTheme="majorEastAsia"/>
          <w:sz w:val="24"/>
          <w:szCs w:val="24"/>
        </w:rPr>
      </w:pPr>
    </w:p>
    <w:p w14:paraId="45F4DEE6" w14:textId="28C4415B" w:rsidR="006D5DAD" w:rsidRPr="008620A2" w:rsidRDefault="003222A8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【</w:t>
      </w:r>
      <w:r w:rsidR="006D5DAD" w:rsidRPr="008620A2">
        <w:rPr>
          <w:rFonts w:asciiTheme="majorEastAsia" w:eastAsiaTheme="majorEastAsia" w:hAnsiTheme="majorEastAsia" w:hint="eastAsia"/>
          <w:sz w:val="24"/>
          <w:szCs w:val="24"/>
        </w:rPr>
        <w:t>留意事項</w:t>
      </w:r>
      <w:r>
        <w:rPr>
          <w:rFonts w:asciiTheme="majorEastAsia" w:eastAsiaTheme="majorEastAsia" w:hAnsiTheme="majorEastAsia" w:hint="eastAsia"/>
          <w:sz w:val="24"/>
          <w:szCs w:val="24"/>
        </w:rPr>
        <w:t>】</w:t>
      </w:r>
    </w:p>
    <w:p w14:paraId="6A085F4A" w14:textId="614BF23E" w:rsidR="007667FA" w:rsidRDefault="00316A39" w:rsidP="007667FA">
      <w:pPr>
        <w:pStyle w:val="a5"/>
        <w:numPr>
          <w:ilvl w:val="0"/>
          <w:numId w:val="22"/>
        </w:numPr>
        <w:ind w:leftChars="0"/>
        <w:rPr>
          <w:rFonts w:asciiTheme="majorEastAsia" w:eastAsiaTheme="majorEastAsia" w:hAnsiTheme="majorEastAsia"/>
          <w:sz w:val="24"/>
          <w:szCs w:val="24"/>
          <w:lang w:eastAsia="zh-TW"/>
        </w:rPr>
      </w:pPr>
      <w:r w:rsidRPr="007667FA">
        <w:rPr>
          <w:rFonts w:asciiTheme="majorEastAsia" w:eastAsiaTheme="majorEastAsia" w:hAnsiTheme="majorEastAsia" w:hint="eastAsia"/>
          <w:sz w:val="24"/>
          <w:szCs w:val="24"/>
        </w:rPr>
        <w:t>本紙は、</w:t>
      </w:r>
      <w:r w:rsidR="00B93794" w:rsidRPr="00B93794">
        <w:rPr>
          <w:rFonts w:asciiTheme="majorEastAsia" w:eastAsiaTheme="majorEastAsia" w:hAnsiTheme="majorEastAsia" w:hint="eastAsia"/>
          <w:sz w:val="24"/>
          <w:szCs w:val="24"/>
        </w:rPr>
        <w:t>目標年度</w:t>
      </w:r>
      <w:r w:rsidR="002B62F5">
        <w:rPr>
          <w:rFonts w:asciiTheme="majorEastAsia" w:eastAsiaTheme="majorEastAsia" w:hAnsiTheme="majorEastAsia" w:hint="eastAsia"/>
          <w:sz w:val="24"/>
          <w:szCs w:val="24"/>
        </w:rPr>
        <w:t>における事業実施状況報告書に</w:t>
      </w:r>
      <w:r w:rsidR="00C54CF8" w:rsidRPr="007667FA">
        <w:rPr>
          <w:rFonts w:asciiTheme="majorEastAsia" w:eastAsiaTheme="majorEastAsia" w:hAnsiTheme="majorEastAsia" w:hint="eastAsia"/>
          <w:sz w:val="24"/>
          <w:szCs w:val="24"/>
        </w:rPr>
        <w:t>添付いただく書類です。</w:t>
      </w:r>
      <w:r w:rsidR="009F2DB8" w:rsidRPr="007667FA">
        <w:rPr>
          <w:rFonts w:asciiTheme="majorEastAsia" w:eastAsiaTheme="majorEastAsia" w:hAnsiTheme="majorEastAsia" w:hint="eastAsia"/>
          <w:sz w:val="24"/>
          <w:szCs w:val="24"/>
          <w:lang w:eastAsia="zh-TW"/>
        </w:rPr>
        <w:t>（</w:t>
      </w:r>
      <w:r w:rsidR="00CD7D29">
        <w:rPr>
          <w:rFonts w:asciiTheme="majorEastAsia" w:eastAsiaTheme="majorEastAsia" w:hAnsiTheme="majorEastAsia" w:hint="eastAsia"/>
          <w:sz w:val="24"/>
          <w:szCs w:val="24"/>
          <w:lang w:eastAsia="zh-TW"/>
        </w:rPr>
        <w:t>実施要領</w:t>
      </w:r>
      <w:r w:rsidR="00CF4907">
        <w:rPr>
          <w:rFonts w:asciiTheme="majorEastAsia" w:eastAsiaTheme="majorEastAsia" w:hAnsiTheme="majorEastAsia" w:hint="eastAsia"/>
          <w:sz w:val="24"/>
          <w:szCs w:val="24"/>
          <w:lang w:eastAsia="zh-TW"/>
        </w:rPr>
        <w:t>別記</w:t>
      </w:r>
      <w:r w:rsidR="00A06B13">
        <w:rPr>
          <w:rFonts w:asciiTheme="majorEastAsia" w:eastAsiaTheme="majorEastAsia" w:hAnsiTheme="majorEastAsia" w:hint="eastAsia"/>
          <w:sz w:val="24"/>
          <w:szCs w:val="24"/>
        </w:rPr>
        <w:t>１</w:t>
      </w:r>
      <w:r w:rsidR="00CF4907">
        <w:rPr>
          <w:rFonts w:asciiTheme="majorEastAsia" w:eastAsiaTheme="majorEastAsia" w:hAnsiTheme="majorEastAsia" w:hint="eastAsia"/>
          <w:sz w:val="24"/>
          <w:szCs w:val="24"/>
          <w:lang w:eastAsia="zh-TW"/>
        </w:rPr>
        <w:t>－１</w:t>
      </w:r>
      <w:r w:rsidR="00CD7D29">
        <w:rPr>
          <w:rFonts w:asciiTheme="majorEastAsia" w:eastAsiaTheme="majorEastAsia" w:hAnsiTheme="majorEastAsia" w:hint="eastAsia"/>
          <w:sz w:val="24"/>
          <w:szCs w:val="24"/>
          <w:lang w:eastAsia="zh-TW"/>
        </w:rPr>
        <w:t>第８</w:t>
      </w:r>
      <w:r w:rsidR="009F2DB8" w:rsidRPr="007667FA">
        <w:rPr>
          <w:rFonts w:asciiTheme="majorEastAsia" w:eastAsiaTheme="majorEastAsia" w:hAnsiTheme="majorEastAsia" w:hint="eastAsia"/>
          <w:sz w:val="24"/>
          <w:szCs w:val="24"/>
          <w:lang w:eastAsia="zh-TW"/>
        </w:rPr>
        <w:t>関係）</w:t>
      </w:r>
    </w:p>
    <w:p w14:paraId="7B5669DD" w14:textId="77777777" w:rsidR="001F4514" w:rsidRDefault="001F4514" w:rsidP="001F4514">
      <w:pPr>
        <w:pStyle w:val="a5"/>
        <w:ind w:leftChars="0" w:left="360"/>
        <w:rPr>
          <w:rFonts w:asciiTheme="majorEastAsia" w:eastAsiaTheme="majorEastAsia" w:hAnsiTheme="majorEastAsia"/>
          <w:sz w:val="24"/>
          <w:szCs w:val="24"/>
          <w:lang w:eastAsia="zh-TW"/>
        </w:rPr>
      </w:pPr>
    </w:p>
    <w:p w14:paraId="52735D03" w14:textId="0DEC34A5" w:rsidR="007667FA" w:rsidRDefault="00001E2E" w:rsidP="007667FA">
      <w:pPr>
        <w:pStyle w:val="a5"/>
        <w:numPr>
          <w:ilvl w:val="0"/>
          <w:numId w:val="22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２</w:t>
      </w:r>
      <w:r w:rsidR="00EE324C">
        <w:rPr>
          <w:rFonts w:asciiTheme="majorEastAsia" w:eastAsiaTheme="majorEastAsia" w:hAnsiTheme="majorEastAsia" w:hint="eastAsia"/>
          <w:sz w:val="24"/>
          <w:szCs w:val="24"/>
        </w:rPr>
        <w:t>、</w:t>
      </w:r>
      <w:r>
        <w:rPr>
          <w:rFonts w:asciiTheme="majorEastAsia" w:eastAsiaTheme="majorEastAsia" w:hAnsiTheme="majorEastAsia" w:hint="eastAsia"/>
          <w:sz w:val="24"/>
          <w:szCs w:val="24"/>
        </w:rPr>
        <w:t>３枚目は</w:t>
      </w:r>
      <w:r w:rsidR="00C732A6">
        <w:rPr>
          <w:rFonts w:asciiTheme="majorEastAsia" w:eastAsiaTheme="majorEastAsia" w:hAnsiTheme="majorEastAsia" w:hint="eastAsia"/>
          <w:sz w:val="24"/>
          <w:szCs w:val="24"/>
        </w:rPr>
        <w:t>サービス利用者向け</w:t>
      </w:r>
      <w:r w:rsidR="003A6E50">
        <w:rPr>
          <w:rFonts w:asciiTheme="majorEastAsia" w:eastAsiaTheme="majorEastAsia" w:hAnsiTheme="majorEastAsia" w:hint="eastAsia"/>
          <w:sz w:val="24"/>
          <w:szCs w:val="24"/>
        </w:rPr>
        <w:t>アンケート調査の</w:t>
      </w:r>
      <w:r w:rsidR="003B4CE5">
        <w:rPr>
          <w:rFonts w:asciiTheme="majorEastAsia" w:eastAsiaTheme="majorEastAsia" w:hAnsiTheme="majorEastAsia" w:hint="eastAsia"/>
          <w:sz w:val="24"/>
          <w:szCs w:val="24"/>
        </w:rPr>
        <w:t>ひな形</w:t>
      </w:r>
      <w:r w:rsidR="003A6E50">
        <w:rPr>
          <w:rFonts w:asciiTheme="majorEastAsia" w:eastAsiaTheme="majorEastAsia" w:hAnsiTheme="majorEastAsia" w:hint="eastAsia"/>
          <w:sz w:val="24"/>
          <w:szCs w:val="24"/>
        </w:rPr>
        <w:t>となっております。事業実施主体の</w:t>
      </w:r>
      <w:r w:rsidR="00BC36DC">
        <w:rPr>
          <w:rFonts w:asciiTheme="majorEastAsia" w:eastAsiaTheme="majorEastAsia" w:hAnsiTheme="majorEastAsia" w:hint="eastAsia"/>
          <w:sz w:val="24"/>
          <w:szCs w:val="24"/>
        </w:rPr>
        <w:t>提供するサービス内容に合わせ</w:t>
      </w:r>
      <w:r w:rsidR="00122A66">
        <w:rPr>
          <w:rFonts w:asciiTheme="majorEastAsia" w:eastAsiaTheme="majorEastAsia" w:hAnsiTheme="majorEastAsia" w:hint="eastAsia"/>
          <w:sz w:val="24"/>
          <w:szCs w:val="24"/>
        </w:rPr>
        <w:t>た</w:t>
      </w:r>
      <w:r w:rsidR="00BC36DC">
        <w:rPr>
          <w:rFonts w:asciiTheme="majorEastAsia" w:eastAsiaTheme="majorEastAsia" w:hAnsiTheme="majorEastAsia" w:hint="eastAsia"/>
          <w:sz w:val="24"/>
          <w:szCs w:val="24"/>
        </w:rPr>
        <w:t>項目を変更・追加</w:t>
      </w:r>
      <w:r w:rsidR="00122A66">
        <w:rPr>
          <w:rFonts w:asciiTheme="majorEastAsia" w:eastAsiaTheme="majorEastAsia" w:hAnsiTheme="majorEastAsia" w:hint="eastAsia"/>
          <w:sz w:val="24"/>
          <w:szCs w:val="24"/>
        </w:rPr>
        <w:t>や、</w:t>
      </w:r>
      <w:r w:rsidR="00FC1B98">
        <w:rPr>
          <w:rFonts w:asciiTheme="majorEastAsia" w:eastAsiaTheme="majorEastAsia" w:hAnsiTheme="majorEastAsia" w:hint="eastAsia"/>
          <w:sz w:val="24"/>
          <w:szCs w:val="24"/>
        </w:rPr>
        <w:t>W</w:t>
      </w:r>
      <w:r w:rsidR="00FC1B98">
        <w:rPr>
          <w:rFonts w:asciiTheme="majorEastAsia" w:eastAsiaTheme="majorEastAsia" w:hAnsiTheme="majorEastAsia"/>
          <w:sz w:val="24"/>
          <w:szCs w:val="24"/>
        </w:rPr>
        <w:t>EB</w:t>
      </w:r>
      <w:r w:rsidR="00FC1B98">
        <w:rPr>
          <w:rFonts w:asciiTheme="majorEastAsia" w:eastAsiaTheme="majorEastAsia" w:hAnsiTheme="majorEastAsia" w:hint="eastAsia"/>
          <w:sz w:val="24"/>
          <w:szCs w:val="24"/>
        </w:rPr>
        <w:t>の活用</w:t>
      </w:r>
      <w:r w:rsidR="00A12812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1F4514">
        <w:rPr>
          <w:rFonts w:asciiTheme="majorEastAsia" w:eastAsiaTheme="majorEastAsia" w:hAnsiTheme="majorEastAsia" w:hint="eastAsia"/>
          <w:sz w:val="24"/>
          <w:szCs w:val="24"/>
        </w:rPr>
        <w:t>任意様式によるアンケート</w:t>
      </w:r>
      <w:r w:rsidR="00FC1B98">
        <w:rPr>
          <w:rFonts w:asciiTheme="majorEastAsia" w:eastAsiaTheme="majorEastAsia" w:hAnsiTheme="majorEastAsia" w:hint="eastAsia"/>
          <w:sz w:val="24"/>
          <w:szCs w:val="24"/>
        </w:rPr>
        <w:t>調査</w:t>
      </w:r>
      <w:r w:rsidR="00B13D03">
        <w:rPr>
          <w:rFonts w:asciiTheme="majorEastAsia" w:eastAsiaTheme="majorEastAsia" w:hAnsiTheme="majorEastAsia" w:hint="eastAsia"/>
          <w:sz w:val="24"/>
          <w:szCs w:val="24"/>
        </w:rPr>
        <w:t>で代替すること</w:t>
      </w:r>
      <w:r w:rsidR="00BC36DC">
        <w:rPr>
          <w:rFonts w:asciiTheme="majorEastAsia" w:eastAsiaTheme="majorEastAsia" w:hAnsiTheme="majorEastAsia" w:hint="eastAsia"/>
          <w:sz w:val="24"/>
          <w:szCs w:val="24"/>
        </w:rPr>
        <w:t>も</w:t>
      </w:r>
      <w:r w:rsidR="00B13D03">
        <w:rPr>
          <w:rFonts w:asciiTheme="majorEastAsia" w:eastAsiaTheme="majorEastAsia" w:hAnsiTheme="majorEastAsia" w:hint="eastAsia"/>
          <w:sz w:val="24"/>
          <w:szCs w:val="24"/>
        </w:rPr>
        <w:t>可能です。ただし、</w:t>
      </w:r>
      <w:r w:rsidR="0017320C">
        <w:rPr>
          <w:rFonts w:asciiTheme="majorEastAsia" w:eastAsiaTheme="majorEastAsia" w:hAnsiTheme="majorEastAsia" w:hint="eastAsia"/>
          <w:sz w:val="24"/>
          <w:szCs w:val="24"/>
        </w:rPr>
        <w:t>サービス利用者の経営改善効果、省力化等の</w:t>
      </w:r>
      <w:r w:rsidR="003222A8">
        <w:rPr>
          <w:rFonts w:asciiTheme="majorEastAsia" w:eastAsiaTheme="majorEastAsia" w:hAnsiTheme="majorEastAsia" w:hint="eastAsia"/>
          <w:sz w:val="24"/>
          <w:szCs w:val="24"/>
        </w:rPr>
        <w:t>効果が把握できるよう</w:t>
      </w:r>
      <w:r w:rsidR="00C732A6">
        <w:rPr>
          <w:rFonts w:asciiTheme="majorEastAsia" w:eastAsiaTheme="majorEastAsia" w:hAnsiTheme="majorEastAsia" w:hint="eastAsia"/>
          <w:sz w:val="24"/>
          <w:szCs w:val="24"/>
        </w:rPr>
        <w:t>な調査項目の設計</w:t>
      </w:r>
      <w:r w:rsidR="003222A8">
        <w:rPr>
          <w:rFonts w:asciiTheme="majorEastAsia" w:eastAsiaTheme="majorEastAsia" w:hAnsiTheme="majorEastAsia" w:hint="eastAsia"/>
          <w:sz w:val="24"/>
          <w:szCs w:val="24"/>
        </w:rPr>
        <w:t>をしていただくようお願いします。</w:t>
      </w:r>
    </w:p>
    <w:p w14:paraId="654E039C" w14:textId="39F4E263" w:rsidR="001F4514" w:rsidRPr="00FC1B98" w:rsidRDefault="001F4514" w:rsidP="001F4514">
      <w:pPr>
        <w:pStyle w:val="a5"/>
        <w:ind w:leftChars="0" w:left="360"/>
        <w:rPr>
          <w:rFonts w:asciiTheme="majorEastAsia" w:eastAsiaTheme="majorEastAsia" w:hAnsiTheme="majorEastAsia"/>
          <w:sz w:val="24"/>
          <w:szCs w:val="24"/>
        </w:rPr>
      </w:pPr>
    </w:p>
    <w:p w14:paraId="699A2B93" w14:textId="1A0F27B7" w:rsidR="00020078" w:rsidRPr="007667FA" w:rsidRDefault="00785124" w:rsidP="007667FA">
      <w:pPr>
        <w:pStyle w:val="a5"/>
        <w:numPr>
          <w:ilvl w:val="0"/>
          <w:numId w:val="22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 w:rsidRPr="007667FA">
        <w:rPr>
          <w:rFonts w:asciiTheme="majorEastAsia" w:eastAsiaTheme="majorEastAsia" w:hAnsiTheme="majorEastAsia" w:hint="eastAsia"/>
          <w:sz w:val="24"/>
          <w:szCs w:val="24"/>
        </w:rPr>
        <w:t>問２の年度については、調査実施年度</w:t>
      </w:r>
      <w:r w:rsidR="008F725D" w:rsidRPr="007667FA">
        <w:rPr>
          <w:rFonts w:asciiTheme="majorEastAsia" w:eastAsiaTheme="majorEastAsia" w:hAnsiTheme="majorEastAsia" w:hint="eastAsia"/>
          <w:sz w:val="24"/>
          <w:szCs w:val="24"/>
        </w:rPr>
        <w:t>が現在値となるように</w:t>
      </w:r>
      <w:r w:rsidR="009A3335" w:rsidRPr="007667FA">
        <w:rPr>
          <w:rFonts w:asciiTheme="majorEastAsia" w:eastAsiaTheme="majorEastAsia" w:hAnsiTheme="majorEastAsia" w:hint="eastAsia"/>
          <w:sz w:val="24"/>
          <w:szCs w:val="24"/>
        </w:rPr>
        <w:t>更新して使用</w:t>
      </w:r>
      <w:r w:rsidR="009F2DB8" w:rsidRPr="007667FA">
        <w:rPr>
          <w:rFonts w:asciiTheme="majorEastAsia" w:eastAsiaTheme="majorEastAsia" w:hAnsiTheme="majorEastAsia" w:hint="eastAsia"/>
          <w:sz w:val="24"/>
          <w:szCs w:val="24"/>
        </w:rPr>
        <w:t>ください</w:t>
      </w:r>
      <w:r w:rsidR="009A3335" w:rsidRPr="007667FA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0EC1ACF0" w14:textId="3CA63563" w:rsidR="00312063" w:rsidRDefault="009A3335">
      <w:pPr>
        <w:rPr>
          <w:rFonts w:asciiTheme="majorEastAsia" w:eastAsiaTheme="majorEastAsia" w:hAnsiTheme="majorEastAsia"/>
          <w:sz w:val="24"/>
          <w:szCs w:val="24"/>
        </w:rPr>
      </w:pPr>
      <w:r w:rsidRPr="008620A2">
        <w:rPr>
          <w:rFonts w:asciiTheme="majorEastAsia" w:eastAsiaTheme="majorEastAsia" w:hAnsiTheme="majorEastAsia" w:hint="eastAsia"/>
          <w:sz w:val="24"/>
          <w:szCs w:val="24"/>
        </w:rPr>
        <w:t xml:space="preserve">　例：</w:t>
      </w:r>
      <w:r w:rsidR="008F725D" w:rsidRPr="008620A2">
        <w:rPr>
          <w:rFonts w:asciiTheme="majorEastAsia" w:eastAsiaTheme="majorEastAsia" w:hAnsiTheme="majorEastAsia" w:hint="eastAsia"/>
          <w:sz w:val="24"/>
          <w:szCs w:val="24"/>
        </w:rPr>
        <w:t>202</w:t>
      </w:r>
      <w:r w:rsidR="008F725D" w:rsidRPr="008620A2">
        <w:rPr>
          <w:rFonts w:asciiTheme="majorEastAsia" w:eastAsiaTheme="majorEastAsia" w:hAnsiTheme="majorEastAsia"/>
          <w:sz w:val="24"/>
          <w:szCs w:val="24"/>
        </w:rPr>
        <w:t>4</w:t>
      </w:r>
      <w:r w:rsidR="008F725D" w:rsidRPr="008620A2">
        <w:rPr>
          <w:rFonts w:asciiTheme="majorEastAsia" w:eastAsiaTheme="majorEastAsia" w:hAnsiTheme="majorEastAsia" w:hint="eastAsia"/>
          <w:sz w:val="24"/>
          <w:szCs w:val="24"/>
        </w:rPr>
        <w:t>年5月に実施する場合、１．2024年度（現在）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456"/>
      </w:tblGrid>
      <w:tr w:rsidR="00DE09EA" w:rsidRPr="00DE09EA" w14:paraId="0FBCE5F2" w14:textId="77777777" w:rsidTr="00DE09EA">
        <w:tc>
          <w:tcPr>
            <w:tcW w:w="10456" w:type="dxa"/>
            <w:shd w:val="clear" w:color="auto" w:fill="BFBFBF" w:themeFill="background1" w:themeFillShade="BF"/>
          </w:tcPr>
          <w:p w14:paraId="5DA7F708" w14:textId="65C84329" w:rsidR="00DE09EA" w:rsidRPr="008E2EC2" w:rsidRDefault="00DE09EA" w:rsidP="008E2EC2">
            <w:pPr>
              <w:snapToGrid w:val="0"/>
              <w:jc w:val="center"/>
              <w:rPr>
                <w:rFonts w:ascii="游ゴシック" w:eastAsia="游ゴシック" w:hAnsi="游ゴシック"/>
                <w:b/>
                <w:bCs/>
                <w:sz w:val="36"/>
                <w:szCs w:val="40"/>
              </w:rPr>
            </w:pPr>
            <w:r w:rsidRPr="008E2EC2">
              <w:rPr>
                <w:rFonts w:ascii="游ゴシック" w:eastAsia="游ゴシック" w:hAnsi="游ゴシック" w:hint="eastAsia"/>
                <w:b/>
                <w:bCs/>
                <w:sz w:val="36"/>
                <w:szCs w:val="40"/>
              </w:rPr>
              <w:lastRenderedPageBreak/>
              <w:t>農業支援サービスに関するアンケート調査</w:t>
            </w:r>
          </w:p>
        </w:tc>
      </w:tr>
    </w:tbl>
    <w:p w14:paraId="4CD195BC" w14:textId="450D398B" w:rsidR="00DE09EA" w:rsidRDefault="00DE09EA" w:rsidP="008E2EC2">
      <w:pPr>
        <w:snapToGrid w:val="0"/>
        <w:jc w:val="center"/>
        <w:rPr>
          <w:rFonts w:eastAsia="ＭＳ ゴシック"/>
          <w:sz w:val="24"/>
          <w:szCs w:val="28"/>
        </w:rPr>
      </w:pPr>
    </w:p>
    <w:p w14:paraId="74045B2D" w14:textId="60AD31A0" w:rsidR="00465C25" w:rsidRPr="00B86AB9" w:rsidRDefault="001E0CF0" w:rsidP="008E2EC2">
      <w:pPr>
        <w:snapToGrid w:val="0"/>
        <w:ind w:left="240" w:hangingChars="100" w:hanging="240"/>
        <w:rPr>
          <w:rFonts w:ascii="游ゴシック" w:eastAsia="游ゴシック" w:hAnsi="游ゴシック"/>
          <w:b/>
          <w:bCs/>
          <w:sz w:val="24"/>
          <w:szCs w:val="28"/>
        </w:rPr>
      </w:pPr>
      <w:bookmarkStart w:id="0" w:name="_Hlk106808316"/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■問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１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．</w:t>
      </w:r>
      <w:r w:rsidR="00310FA6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以下のうち、</w:t>
      </w:r>
      <w:r w:rsidR="001913A2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あなた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が営農を行ううえで</w:t>
      </w:r>
      <w:r w:rsidR="001913A2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利用してい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るサービス</w:t>
      </w:r>
      <w:r w:rsidR="00923F5E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に</w:t>
      </w:r>
      <w:r w:rsidR="00C86F33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○</w:t>
      </w:r>
      <w:r w:rsidR="00923F5E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を</w:t>
      </w:r>
      <w:r w:rsidR="00310FA6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付けて</w:t>
      </w:r>
      <w:r w:rsidR="00923F5E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ください</w:t>
      </w:r>
      <w:r w:rsidR="00826A39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。</w:t>
      </w:r>
    </w:p>
    <w:p w14:paraId="74DD4E98" w14:textId="79277988" w:rsidR="00282F5D" w:rsidRPr="00B86AB9" w:rsidRDefault="00176393" w:rsidP="00C40C6B">
      <w:pPr>
        <w:snapToGrid w:val="0"/>
        <w:ind w:firstLineChars="200" w:firstLine="440"/>
        <w:rPr>
          <w:rFonts w:ascii="游ゴシック" w:eastAsia="游ゴシック" w:hAnsi="游ゴシック"/>
          <w:sz w:val="22"/>
          <w:szCs w:val="24"/>
        </w:rPr>
      </w:pPr>
      <w:r w:rsidRPr="00B86AB9">
        <w:rPr>
          <w:rFonts w:ascii="游ゴシック" w:eastAsia="游ゴシック" w:hAnsi="游ゴシック" w:hint="eastAsia"/>
          <w:sz w:val="22"/>
          <w:szCs w:val="24"/>
        </w:rPr>
        <w:t>※</w:t>
      </w:r>
      <w:r w:rsidR="00C40C6B">
        <w:rPr>
          <w:rFonts w:ascii="游ゴシック" w:eastAsia="游ゴシック" w:hAnsi="游ゴシック" w:hint="eastAsia"/>
          <w:sz w:val="22"/>
          <w:szCs w:val="24"/>
        </w:rPr>
        <w:t>複数選択可</w:t>
      </w:r>
      <w:r w:rsidRPr="00B86AB9">
        <w:rPr>
          <w:rFonts w:ascii="游ゴシック" w:eastAsia="游ゴシック" w:hAnsi="游ゴシック" w:hint="eastAsia"/>
          <w:sz w:val="22"/>
          <w:szCs w:val="24"/>
        </w:rPr>
        <w:t>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854D2" w:rsidRPr="008E2EC2" w14:paraId="2740B172" w14:textId="77777777" w:rsidTr="00BA0563">
        <w:trPr>
          <w:trHeight w:val="2544"/>
        </w:trPr>
        <w:tc>
          <w:tcPr>
            <w:tcW w:w="10456" w:type="dxa"/>
          </w:tcPr>
          <w:bookmarkEnd w:id="0"/>
          <w:p w14:paraId="650CE112" w14:textId="39A7D8E9" w:rsidR="005F39C9" w:rsidRDefault="005F39C9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5F39C9">
              <w:rPr>
                <w:rFonts w:ascii="游ゴシック" w:eastAsia="游ゴシック" w:hAnsi="游ゴシック" w:hint="eastAsia"/>
                <w:sz w:val="24"/>
                <w:szCs w:val="28"/>
              </w:rPr>
              <w:t>耕耘、代かき</w:t>
            </w:r>
            <w:r w:rsidR="00792B0D">
              <w:rPr>
                <w:rFonts w:ascii="游ゴシック" w:eastAsia="游ゴシック" w:hAnsi="游ゴシック" w:hint="eastAsia"/>
                <w:sz w:val="24"/>
                <w:szCs w:val="28"/>
              </w:rPr>
              <w:t>の作業代行</w:t>
            </w:r>
          </w:p>
          <w:p w14:paraId="1DD99D2F" w14:textId="3646B6D9" w:rsidR="0037546A" w:rsidRPr="008E2EC2" w:rsidRDefault="00792B0D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定植</w:t>
            </w:r>
            <w:r w:rsidR="00B61C2F">
              <w:rPr>
                <w:rFonts w:ascii="游ゴシック" w:eastAsia="游ゴシック" w:hAnsi="游ゴシック" w:hint="eastAsia"/>
                <w:sz w:val="24"/>
                <w:szCs w:val="28"/>
              </w:rPr>
              <w:t>（田植等）</w:t>
            </w: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、播種</w:t>
            </w:r>
            <w:r w:rsidR="00B61C2F">
              <w:rPr>
                <w:rFonts w:ascii="游ゴシック" w:eastAsia="游ゴシック" w:hAnsi="游ゴシック" w:hint="eastAsia"/>
                <w:sz w:val="24"/>
                <w:szCs w:val="28"/>
              </w:rPr>
              <w:t>の作業代行</w:t>
            </w:r>
          </w:p>
          <w:p w14:paraId="1BBD51B2" w14:textId="3FBEA297" w:rsidR="008854D2" w:rsidRDefault="00B61C2F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除草・畦畔の管理</w:t>
            </w:r>
            <w:r w:rsidR="00F322E3">
              <w:rPr>
                <w:rFonts w:ascii="游ゴシック" w:eastAsia="游ゴシック" w:hAnsi="游ゴシック" w:hint="eastAsia"/>
                <w:sz w:val="24"/>
                <w:szCs w:val="28"/>
              </w:rPr>
              <w:t>の作業代行</w:t>
            </w:r>
          </w:p>
          <w:p w14:paraId="61519AA6" w14:textId="33D16FBF" w:rsidR="00F322E3" w:rsidRDefault="00F322E3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農薬散布・施肥（ドローン）の作業代行</w:t>
            </w:r>
          </w:p>
          <w:p w14:paraId="3F20EE85" w14:textId="00A1C501" w:rsidR="00F322E3" w:rsidRDefault="00F322E3" w:rsidP="00F322E3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農薬散布・施肥（ドローン</w:t>
            </w:r>
            <w:r w:rsidR="00BA05F9">
              <w:rPr>
                <w:rFonts w:ascii="游ゴシック" w:eastAsia="游ゴシック" w:hAnsi="游ゴシック" w:hint="eastAsia"/>
                <w:sz w:val="24"/>
                <w:szCs w:val="28"/>
              </w:rPr>
              <w:t>以外</w:t>
            </w: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）の作業代行</w:t>
            </w:r>
          </w:p>
          <w:p w14:paraId="2C23EC51" w14:textId="3BD47585" w:rsidR="00C40C6B" w:rsidRPr="00F322E3" w:rsidRDefault="00C40C6B" w:rsidP="00F322E3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収穫の作業代行</w:t>
            </w:r>
          </w:p>
          <w:p w14:paraId="755C6688" w14:textId="12B14557" w:rsidR="008854D2" w:rsidRPr="008E2EC2" w:rsidRDefault="00CC2173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農業機械の</w:t>
            </w:r>
            <w:r w:rsidR="008854D2"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シェアリング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・レンタル（ドローン等）</w:t>
            </w:r>
          </w:p>
          <w:p w14:paraId="2B41483F" w14:textId="30C28EE3" w:rsidR="00CC2173" w:rsidRPr="008E2EC2" w:rsidRDefault="00F5259B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営農支援（アプリ含む）</w:t>
            </w:r>
          </w:p>
          <w:p w14:paraId="027D567B" w14:textId="32F07009" w:rsidR="00CC2173" w:rsidRPr="008E2EC2" w:rsidRDefault="008C2A72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生育診断</w:t>
            </w:r>
            <w:r w:rsidR="009D5367">
              <w:rPr>
                <w:rFonts w:ascii="游ゴシック" w:eastAsia="游ゴシック" w:hAnsi="游ゴシック" w:hint="eastAsia"/>
                <w:sz w:val="24"/>
                <w:szCs w:val="28"/>
              </w:rPr>
              <w:t>（アプリ含む）</w:t>
            </w:r>
            <w:r w:rsidR="00F5259B">
              <w:rPr>
                <w:rFonts w:ascii="游ゴシック" w:eastAsia="游ゴシック" w:hAnsi="游ゴシック" w:hint="eastAsia"/>
                <w:sz w:val="24"/>
                <w:szCs w:val="28"/>
              </w:rPr>
              <w:t>・</w:t>
            </w:r>
            <w:r w:rsidR="009D5367">
              <w:rPr>
                <w:rFonts w:ascii="游ゴシック" w:eastAsia="游ゴシック" w:hAnsi="游ゴシック" w:hint="eastAsia"/>
                <w:sz w:val="24"/>
                <w:szCs w:val="28"/>
              </w:rPr>
              <w:t>営農</w:t>
            </w:r>
            <w:r w:rsidR="00F5259B">
              <w:rPr>
                <w:rFonts w:ascii="游ゴシック" w:eastAsia="游ゴシック" w:hAnsi="游ゴシック" w:hint="eastAsia"/>
                <w:sz w:val="24"/>
                <w:szCs w:val="28"/>
              </w:rPr>
              <w:t>コンサル</w:t>
            </w:r>
          </w:p>
          <w:p w14:paraId="5D6FDB66" w14:textId="0053820D" w:rsidR="00C86F33" w:rsidRPr="008E2EC2" w:rsidRDefault="00EA72D3" w:rsidP="008E2EC2">
            <w:pPr>
              <w:pStyle w:val="a5"/>
              <w:widowControl/>
              <w:numPr>
                <w:ilvl w:val="0"/>
                <w:numId w:val="18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その他のサービス（</w:t>
            </w:r>
            <w:r w:rsidRPr="008E2EC2">
              <w:rPr>
                <w:rFonts w:ascii="游ゴシック" w:eastAsia="游ゴシック" w:hAnsi="游ゴシック" w:hint="eastAsia"/>
                <w:sz w:val="20"/>
                <w:szCs w:val="21"/>
              </w:rPr>
              <w:t>具体的</w:t>
            </w:r>
            <w:r w:rsidR="008E2EC2" w:rsidRPr="008E2EC2">
              <w:rPr>
                <w:rFonts w:ascii="游ゴシック" w:eastAsia="游ゴシック" w:hAnsi="游ゴシック" w:hint="eastAsia"/>
                <w:sz w:val="20"/>
                <w:szCs w:val="21"/>
              </w:rPr>
              <w:t>に：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 xml:space="preserve">　　　　　　　　　　　　　　　　　　　　　　　　　）</w:t>
            </w:r>
          </w:p>
        </w:tc>
      </w:tr>
    </w:tbl>
    <w:p w14:paraId="035C2D48" w14:textId="21EDE991" w:rsidR="008E2EC2" w:rsidRPr="008E2EC2" w:rsidRDefault="00E02C60" w:rsidP="008E2EC2">
      <w:pPr>
        <w:snapToGrid w:val="0"/>
        <w:rPr>
          <w:rFonts w:eastAsia="ＭＳ Ｐゴシック"/>
          <w:sz w:val="24"/>
          <w:szCs w:val="28"/>
        </w:rPr>
      </w:pPr>
      <w:r>
        <w:rPr>
          <w:rFonts w:eastAsia="ＭＳ Ｐゴシック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3F26213D" wp14:editId="760BDFFB">
                <wp:simplePos x="0" y="0"/>
                <wp:positionH relativeFrom="column">
                  <wp:posOffset>2310533</wp:posOffset>
                </wp:positionH>
                <wp:positionV relativeFrom="paragraph">
                  <wp:posOffset>48414</wp:posOffset>
                </wp:positionV>
                <wp:extent cx="101485" cy="4679315"/>
                <wp:effectExtent l="0" t="3175" r="10160" b="10160"/>
                <wp:wrapNone/>
                <wp:docPr id="2" name="右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1485" cy="4679315"/>
                        </a:xfrm>
                        <a:prstGeom prst="rightBracke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933E086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2" o:spid="_x0000_s1026" type="#_x0000_t86" style="position:absolute;left:0;text-align:left;margin-left:181.95pt;margin-top:3.8pt;width:8pt;height:368.45pt;rotation:-90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" adj="39" strokecolor="black [3213]"/>
            </w:pict>
          </mc:Fallback>
        </mc:AlternateContent>
      </w:r>
    </w:p>
    <w:p w14:paraId="14B0F6F1" w14:textId="6362E034" w:rsidR="001913A2" w:rsidRDefault="001913A2" w:rsidP="00523391">
      <w:pPr>
        <w:snapToGrid w:val="0"/>
        <w:ind w:left="991" w:hangingChars="413" w:hanging="991"/>
        <w:rPr>
          <w:rFonts w:ascii="游ゴシック" w:eastAsia="游ゴシック" w:hAnsi="游ゴシック"/>
          <w:b/>
          <w:bCs/>
          <w:sz w:val="24"/>
          <w:szCs w:val="28"/>
        </w:rPr>
      </w:pP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■問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２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．上記の農業支援サービスを利用してい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た年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すべてに○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をご記入下さい。</w:t>
      </w:r>
      <w:r w:rsidR="007622B8">
        <w:rPr>
          <w:rFonts w:ascii="游ゴシック" w:eastAsia="游ゴシック" w:hAnsi="游ゴシック"/>
          <w:b/>
          <w:bCs/>
          <w:sz w:val="24"/>
          <w:szCs w:val="28"/>
        </w:rPr>
        <w:br/>
      </w:r>
      <w:r w:rsidR="00FB6FB9">
        <w:rPr>
          <w:rFonts w:ascii="游ゴシック" w:eastAsia="游ゴシック" w:hAnsi="游ゴシック" w:hint="eastAsia"/>
          <w:b/>
          <w:bCs/>
          <w:sz w:val="24"/>
          <w:szCs w:val="28"/>
        </w:rPr>
        <w:t>また、</w:t>
      </w:r>
      <w:r w:rsidR="007622B8">
        <w:rPr>
          <w:rFonts w:ascii="游ゴシック" w:eastAsia="游ゴシック" w:hAnsi="游ゴシック" w:hint="eastAsia"/>
          <w:b/>
          <w:bCs/>
          <w:sz w:val="24"/>
          <w:szCs w:val="28"/>
        </w:rPr>
        <w:t>右側に</w:t>
      </w:r>
      <w:r w:rsidR="00FB6FB9">
        <w:rPr>
          <w:rFonts w:ascii="游ゴシック" w:eastAsia="游ゴシック" w:hAnsi="游ゴシック" w:hint="eastAsia"/>
          <w:b/>
          <w:bCs/>
          <w:sz w:val="24"/>
          <w:szCs w:val="28"/>
        </w:rPr>
        <w:t>サービスを利用</w:t>
      </w:r>
      <w:r w:rsidR="00523391">
        <w:rPr>
          <w:rFonts w:ascii="游ゴシック" w:eastAsia="游ゴシック" w:hAnsi="游ゴシック" w:hint="eastAsia"/>
          <w:b/>
          <w:bCs/>
          <w:sz w:val="24"/>
          <w:szCs w:val="28"/>
        </w:rPr>
        <w:t>し始めた</w:t>
      </w:r>
      <w:r w:rsidR="00FB6FB9">
        <w:rPr>
          <w:rFonts w:ascii="游ゴシック" w:eastAsia="游ゴシック" w:hAnsi="游ゴシック" w:hint="eastAsia"/>
          <w:b/>
          <w:bCs/>
          <w:sz w:val="24"/>
          <w:szCs w:val="28"/>
        </w:rPr>
        <w:t>きっかけ</w:t>
      </w:r>
      <w:r w:rsidR="001B075B" w:rsidRPr="007622B8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一つに○</w:t>
      </w:r>
      <w:r w:rsidR="00FB6FB9">
        <w:rPr>
          <w:rFonts w:ascii="游ゴシック" w:eastAsia="游ゴシック" w:hAnsi="游ゴシック" w:hint="eastAsia"/>
          <w:b/>
          <w:bCs/>
          <w:sz w:val="24"/>
          <w:szCs w:val="28"/>
        </w:rPr>
        <w:t>ご記入</w:t>
      </w:r>
      <w:r w:rsidR="001B075B">
        <w:rPr>
          <w:rFonts w:ascii="游ゴシック" w:eastAsia="游ゴシック" w:hAnsi="游ゴシック" w:hint="eastAsia"/>
          <w:b/>
          <w:bCs/>
          <w:sz w:val="24"/>
          <w:szCs w:val="28"/>
        </w:rPr>
        <w:t>ください。</w:t>
      </w:r>
    </w:p>
    <w:p w14:paraId="73400FF9" w14:textId="457FCA94" w:rsidR="003F00DE" w:rsidRPr="00B86AB9" w:rsidRDefault="003F00DE" w:rsidP="00523391">
      <w:pPr>
        <w:snapToGrid w:val="0"/>
        <w:ind w:left="991" w:hangingChars="413" w:hanging="991"/>
        <w:rPr>
          <w:rFonts w:ascii="游ゴシック" w:eastAsia="游ゴシック" w:hAnsi="游ゴシック"/>
          <w:b/>
          <w:bCs/>
          <w:sz w:val="24"/>
          <w:szCs w:val="28"/>
        </w:rPr>
      </w:pPr>
      <w:r>
        <w:rPr>
          <w:rFonts w:ascii="游ゴシック" w:eastAsia="游ゴシック" w:hAnsi="游ゴシック" w:hint="eastAsia"/>
          <w:b/>
          <w:bCs/>
          <w:sz w:val="24"/>
          <w:szCs w:val="28"/>
        </w:rPr>
        <w:t xml:space="preserve">　　　　※問1で複数選択している場合は、最も</w:t>
      </w:r>
      <w:r w:rsidR="00452DA0">
        <w:rPr>
          <w:rFonts w:ascii="游ゴシック" w:eastAsia="游ゴシック" w:hAnsi="游ゴシック" w:hint="eastAsia"/>
          <w:b/>
          <w:bCs/>
          <w:sz w:val="24"/>
          <w:szCs w:val="28"/>
        </w:rPr>
        <w:t>利用実績の多いサービスについて回答ください</w:t>
      </w:r>
    </w:p>
    <w:tbl>
      <w:tblPr>
        <w:tblStyle w:val="a4"/>
        <w:tblW w:w="10933" w:type="dxa"/>
        <w:tblLook w:val="04A0" w:firstRow="1" w:lastRow="0" w:firstColumn="1" w:lastColumn="0" w:noHBand="0" w:noVBand="1"/>
      </w:tblPr>
      <w:tblGrid>
        <w:gridCol w:w="2405"/>
        <w:gridCol w:w="2268"/>
        <w:gridCol w:w="2410"/>
        <w:gridCol w:w="3850"/>
      </w:tblGrid>
      <w:tr w:rsidR="001B075B" w:rsidRPr="008E2EC2" w14:paraId="706CC800" w14:textId="28E9512A" w:rsidTr="007622B8">
        <w:trPr>
          <w:trHeight w:val="518"/>
        </w:trPr>
        <w:tc>
          <w:tcPr>
            <w:tcW w:w="2405" w:type="dxa"/>
            <w:tcBorders>
              <w:right w:val="nil"/>
            </w:tcBorders>
            <w:vAlign w:val="center"/>
          </w:tcPr>
          <w:p w14:paraId="4C94B0D1" w14:textId="729BAB35" w:rsidR="001B075B" w:rsidRPr="008E2EC2" w:rsidRDefault="001B075B" w:rsidP="001B075B">
            <w:pPr>
              <w:snapToGrid w:val="0"/>
              <w:rPr>
                <w:rFonts w:ascii="游ゴシック" w:eastAsia="游ゴシック" w:hAnsi="游ゴシック"/>
                <w:sz w:val="24"/>
                <w:szCs w:val="24"/>
                <w:lang w:eastAsia="zh-TW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  <w:lang w:eastAsia="zh-TW"/>
              </w:rPr>
              <w:t>１．202</w:t>
            </w:r>
            <w:r w:rsidR="0066423B">
              <w:rPr>
                <w:rFonts w:ascii="游ゴシック" w:eastAsia="游ゴシック" w:hAnsi="游ゴシック" w:hint="eastAsia"/>
                <w:sz w:val="24"/>
                <w:szCs w:val="24"/>
                <w:lang w:eastAsia="zh-TW"/>
              </w:rPr>
              <w:t>3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4"/>
                <w:lang w:eastAsia="zh-TW"/>
              </w:rPr>
              <w:t>年（現在）</w:t>
            </w:r>
          </w:p>
          <w:p w14:paraId="3C16C9AA" w14:textId="0896F142" w:rsidR="001B075B" w:rsidRPr="008E2EC2" w:rsidRDefault="001B075B" w:rsidP="001B075B">
            <w:pPr>
              <w:snapToGrid w:val="0"/>
              <w:rPr>
                <w:rFonts w:ascii="游ゴシック" w:eastAsia="游ゴシック" w:hAnsi="游ゴシック"/>
                <w:sz w:val="24"/>
                <w:szCs w:val="24"/>
                <w:lang w:eastAsia="zh-TW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  <w:lang w:eastAsia="zh-TW"/>
              </w:rPr>
              <w:t>２．202</w:t>
            </w:r>
            <w:r w:rsidR="0066423B">
              <w:rPr>
                <w:rFonts w:ascii="游ゴシック" w:eastAsia="游ゴシック" w:hAnsi="游ゴシック"/>
                <w:sz w:val="24"/>
                <w:szCs w:val="24"/>
                <w:lang w:eastAsia="zh-TW"/>
              </w:rPr>
              <w:t>2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4"/>
                <w:lang w:eastAsia="zh-TW"/>
              </w:rPr>
              <w:t>年</w:t>
            </w:r>
          </w:p>
          <w:p w14:paraId="1C6E1D56" w14:textId="485E7CA2" w:rsidR="001B075B" w:rsidRPr="008E2EC2" w:rsidRDefault="001B075B" w:rsidP="001B075B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  <w:lang w:eastAsia="zh-TW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  <w:lang w:eastAsia="zh-TW"/>
              </w:rPr>
              <w:t>３．202</w:t>
            </w:r>
            <w:r w:rsidR="0066423B">
              <w:rPr>
                <w:rFonts w:ascii="游ゴシック" w:eastAsia="游ゴシック" w:hAnsi="游ゴシック"/>
                <w:sz w:val="24"/>
                <w:szCs w:val="24"/>
                <w:lang w:eastAsia="zh-TW"/>
              </w:rPr>
              <w:t>1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4"/>
                <w:lang w:eastAsia="zh-TW"/>
              </w:rPr>
              <w:t>年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14:paraId="43D90C40" w14:textId="1497B055" w:rsidR="001B075B" w:rsidRPr="008E2EC2" w:rsidRDefault="001B075B" w:rsidP="001B075B">
            <w:pPr>
              <w:snapToGrid w:val="0"/>
              <w:rPr>
                <w:rFonts w:ascii="游ゴシック" w:eastAsia="游ゴシック" w:hAnsi="游ゴシック"/>
                <w:sz w:val="24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４．20</w:t>
            </w:r>
            <w:r w:rsidR="0066423B">
              <w:rPr>
                <w:rFonts w:ascii="游ゴシック" w:eastAsia="游ゴシック" w:hAnsi="游ゴシック"/>
                <w:sz w:val="24"/>
                <w:szCs w:val="24"/>
              </w:rPr>
              <w:t>20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年</w:t>
            </w:r>
          </w:p>
          <w:p w14:paraId="78B7C093" w14:textId="5EE5ABAE" w:rsidR="001B075B" w:rsidRPr="008E2EC2" w:rsidRDefault="001B075B" w:rsidP="001B075B">
            <w:pPr>
              <w:snapToGrid w:val="0"/>
              <w:rPr>
                <w:rFonts w:ascii="游ゴシック" w:eastAsia="游ゴシック" w:hAnsi="游ゴシック"/>
                <w:sz w:val="24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５．20</w:t>
            </w:r>
            <w:r w:rsidR="0066423B">
              <w:rPr>
                <w:rFonts w:ascii="游ゴシック" w:eastAsia="游ゴシック" w:hAnsi="游ゴシック"/>
                <w:sz w:val="24"/>
                <w:szCs w:val="24"/>
              </w:rPr>
              <w:t>19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年</w:t>
            </w:r>
          </w:p>
          <w:p w14:paraId="5AF33AA8" w14:textId="0DD4776A" w:rsidR="001B075B" w:rsidRPr="008E2EC2" w:rsidRDefault="001B075B" w:rsidP="001B075B">
            <w:pPr>
              <w:widowControl/>
              <w:snapToGrid w:val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６．201</w:t>
            </w:r>
            <w:r w:rsidR="0066423B">
              <w:rPr>
                <w:rFonts w:ascii="游ゴシック" w:eastAsia="游ゴシック" w:hAnsi="游ゴシック"/>
                <w:sz w:val="24"/>
                <w:szCs w:val="24"/>
              </w:rPr>
              <w:t>8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年以前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80F0C7C" w14:textId="584186BE" w:rsidR="001B075B" w:rsidRPr="008E2EC2" w:rsidRDefault="001B075B" w:rsidP="001B075B">
            <w:pPr>
              <w:snapToGrid w:val="0"/>
              <w:rPr>
                <w:rFonts w:ascii="游ゴシック" w:eastAsia="游ゴシック" w:hAnsi="游ゴシック"/>
                <w:sz w:val="24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１．</w:t>
            </w:r>
            <w:r>
              <w:rPr>
                <w:rFonts w:ascii="游ゴシック" w:eastAsia="游ゴシック" w:hAnsi="游ゴシック" w:hint="eastAsia"/>
                <w:sz w:val="24"/>
                <w:szCs w:val="24"/>
              </w:rPr>
              <w:t>ホームページ</w:t>
            </w:r>
          </w:p>
          <w:p w14:paraId="44294FAC" w14:textId="77777777" w:rsidR="00FC5EA1" w:rsidRDefault="001B075B" w:rsidP="00FC5EA1">
            <w:pPr>
              <w:snapToGrid w:val="0"/>
              <w:rPr>
                <w:rFonts w:ascii="游ゴシック" w:eastAsia="游ゴシック" w:hAnsi="游ゴシック"/>
                <w:sz w:val="24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２．</w:t>
            </w:r>
            <w:r>
              <w:rPr>
                <w:rFonts w:ascii="游ゴシック" w:eastAsia="游ゴシック" w:hAnsi="游ゴシック" w:hint="eastAsia"/>
                <w:sz w:val="24"/>
                <w:szCs w:val="24"/>
              </w:rPr>
              <w:t>公告</w:t>
            </w:r>
          </w:p>
          <w:p w14:paraId="19DB87D6" w14:textId="6FDB1E61" w:rsidR="001B075B" w:rsidRPr="008E2EC2" w:rsidRDefault="001B075B" w:rsidP="00FC5EA1">
            <w:pPr>
              <w:snapToGrid w:val="0"/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３．</w:t>
            </w:r>
            <w:r>
              <w:rPr>
                <w:rFonts w:ascii="游ゴシック" w:eastAsia="游ゴシック" w:hAnsi="游ゴシック" w:hint="eastAsia"/>
                <w:sz w:val="24"/>
                <w:szCs w:val="24"/>
              </w:rPr>
              <w:t>口コミ</w:t>
            </w:r>
          </w:p>
        </w:tc>
        <w:tc>
          <w:tcPr>
            <w:tcW w:w="3850" w:type="dxa"/>
            <w:tcBorders>
              <w:left w:val="nil"/>
            </w:tcBorders>
            <w:vAlign w:val="center"/>
          </w:tcPr>
          <w:p w14:paraId="7430C3F7" w14:textId="06CA45D2" w:rsidR="001B075B" w:rsidRPr="008E2EC2" w:rsidRDefault="001B075B" w:rsidP="001B075B">
            <w:pPr>
              <w:snapToGrid w:val="0"/>
              <w:rPr>
                <w:rFonts w:ascii="游ゴシック" w:eastAsia="游ゴシック" w:hAnsi="游ゴシック"/>
                <w:sz w:val="24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４．</w:t>
            </w:r>
            <w:r>
              <w:rPr>
                <w:rFonts w:ascii="游ゴシック" w:eastAsia="游ゴシック" w:hAnsi="游ゴシック" w:hint="eastAsia"/>
                <w:sz w:val="24"/>
                <w:szCs w:val="24"/>
              </w:rPr>
              <w:t>知人からの紹介</w:t>
            </w:r>
          </w:p>
          <w:p w14:paraId="15F6CC79" w14:textId="1AFEC743" w:rsidR="001B075B" w:rsidRPr="008E2EC2" w:rsidRDefault="001B075B" w:rsidP="00FC5EA1">
            <w:pPr>
              <w:snapToGrid w:val="0"/>
            </w:pP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５．</w:t>
            </w:r>
            <w:r>
              <w:rPr>
                <w:rFonts w:ascii="游ゴシック" w:eastAsia="游ゴシック" w:hAnsi="游ゴシック" w:hint="eastAsia"/>
                <w:sz w:val="24"/>
                <w:szCs w:val="24"/>
              </w:rPr>
              <w:t>普及指導員やJAからの紹介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4"/>
              </w:rPr>
              <w:t>６．</w:t>
            </w:r>
            <w:r>
              <w:rPr>
                <w:rFonts w:ascii="游ゴシック" w:eastAsia="游ゴシック" w:hAnsi="游ゴシック" w:hint="eastAsia"/>
                <w:sz w:val="24"/>
                <w:szCs w:val="24"/>
              </w:rPr>
              <w:t xml:space="preserve">その他（　　</w:t>
            </w:r>
            <w:r w:rsidR="007622B8">
              <w:rPr>
                <w:rFonts w:ascii="游ゴシック" w:eastAsia="游ゴシック" w:hAnsi="游ゴシック" w:hint="eastAsia"/>
                <w:sz w:val="24"/>
                <w:szCs w:val="24"/>
              </w:rPr>
              <w:t xml:space="preserve">　　　　　</w:t>
            </w:r>
            <w:r>
              <w:rPr>
                <w:rFonts w:ascii="游ゴシック" w:eastAsia="游ゴシック" w:hAnsi="游ゴシック" w:hint="eastAsia"/>
                <w:sz w:val="24"/>
                <w:szCs w:val="24"/>
              </w:rPr>
              <w:t xml:space="preserve">　）</w:t>
            </w:r>
            <w:r w:rsidRPr="008E2EC2">
              <w:t xml:space="preserve"> </w:t>
            </w:r>
          </w:p>
        </w:tc>
      </w:tr>
    </w:tbl>
    <w:p w14:paraId="58A532B8" w14:textId="297B054C" w:rsidR="00771FDD" w:rsidRPr="00B86AB9" w:rsidRDefault="00FF5A9E" w:rsidP="008E2EC2">
      <w:pPr>
        <w:snapToGrid w:val="0"/>
        <w:rPr>
          <w:rFonts w:ascii="游ゴシック" w:eastAsia="游ゴシック" w:hAnsi="游ゴシック"/>
          <w:b/>
          <w:bCs/>
          <w:sz w:val="24"/>
          <w:szCs w:val="28"/>
        </w:rPr>
      </w:pP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</w:t>
      </w:r>
      <w:r w:rsidR="001E0CF0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問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３</w:t>
      </w:r>
      <w:r w:rsidR="001E0CF0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．</w:t>
      </w:r>
      <w:r w:rsidR="00465C25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上記の</w:t>
      </w:r>
      <w:r w:rsidR="00105061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農業支援サービス</w:t>
      </w:r>
      <w:r w:rsidR="00E82C16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の利用前後</w:t>
      </w:r>
      <w:r w:rsidR="00771FDD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で、</w:t>
      </w:r>
      <w:r w:rsidR="00310FA6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以下の項目に</w:t>
      </w:r>
      <w:r w:rsidR="00771FDD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変化はありましたか？</w:t>
      </w:r>
    </w:p>
    <w:p w14:paraId="772B3603" w14:textId="309AB43E" w:rsidR="00FF5A9E" w:rsidRPr="00B86AB9" w:rsidRDefault="00E02C60" w:rsidP="008E2EC2">
      <w:pPr>
        <w:snapToGrid w:val="0"/>
        <w:spacing w:afterLines="50" w:after="180"/>
        <w:rPr>
          <w:rFonts w:ascii="游ゴシック" w:eastAsia="游ゴシック" w:hAnsi="游ゴシック"/>
          <w:b/>
          <w:bCs/>
          <w:sz w:val="24"/>
          <w:szCs w:val="28"/>
        </w:rPr>
      </w:pPr>
      <w:r>
        <w:rPr>
          <w:rFonts w:ascii="游ゴシック" w:eastAsia="游ゴシック" w:hAnsi="游ゴシック" w:hint="eastAsia"/>
          <w:b/>
          <w:bCs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3A0185E4" wp14:editId="409C9EF7">
                <wp:simplePos x="0" y="0"/>
                <wp:positionH relativeFrom="column">
                  <wp:posOffset>1730988</wp:posOffset>
                </wp:positionH>
                <wp:positionV relativeFrom="paragraph">
                  <wp:posOffset>341409</wp:posOffset>
                </wp:positionV>
                <wp:extent cx="1162050" cy="161998"/>
                <wp:effectExtent l="0" t="0" r="0" b="9525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16199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A3FFFD" w14:textId="2BF9B59D" w:rsidR="00805C80" w:rsidRPr="00805C80" w:rsidRDefault="00805C80" w:rsidP="00805C80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↓</w:t>
                            </w:r>
                            <w:r w:rsidRPr="00805C80"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必ず</w:t>
                            </w:r>
                            <w:r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○を</w:t>
                            </w:r>
                            <w:r w:rsidRPr="00805C80">
                              <w:rPr>
                                <w:rFonts w:hint="eastAsia"/>
                                <w:sz w:val="20"/>
                                <w:szCs w:val="21"/>
                              </w:rPr>
                              <w:t>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0185E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136.3pt;margin-top:26.9pt;width:91.5pt;height:12.75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" fillcolor="white [3212]" stroked="f" strokeweight=".5pt">
                <v:textbox inset="0,0,0,0">
                  <w:txbxContent>
                    <w:p w14:paraId="13A3FFFD" w14:textId="2BF9B59D" w:rsidR="00805C80" w:rsidRPr="00805C80" w:rsidRDefault="00805C80" w:rsidP="00805C80">
                      <w:pPr>
                        <w:spacing w:line="240" w:lineRule="exact"/>
                        <w:jc w:val="center"/>
                        <w:rPr>
                          <w:sz w:val="20"/>
                          <w:szCs w:val="21"/>
                        </w:rPr>
                      </w:pPr>
                      <w:r>
                        <w:rPr>
                          <w:rFonts w:hint="eastAsia"/>
                          <w:sz w:val="20"/>
                          <w:szCs w:val="21"/>
                        </w:rPr>
                        <w:t>↓</w:t>
                      </w:r>
                      <w:r w:rsidRPr="00805C80">
                        <w:rPr>
                          <w:rFonts w:hint="eastAsia"/>
                          <w:sz w:val="20"/>
                          <w:szCs w:val="21"/>
                        </w:rPr>
                        <w:t>必ず</w:t>
                      </w:r>
                      <w:r>
                        <w:rPr>
                          <w:rFonts w:hint="eastAsia"/>
                          <w:sz w:val="20"/>
                          <w:szCs w:val="21"/>
                        </w:rPr>
                        <w:t>○を</w:t>
                      </w:r>
                      <w:r w:rsidRPr="00805C80">
                        <w:rPr>
                          <w:rFonts w:hint="eastAsia"/>
                          <w:sz w:val="20"/>
                          <w:szCs w:val="21"/>
                        </w:rPr>
                        <w:t>記入</w:t>
                      </w:r>
                    </w:p>
                  </w:txbxContent>
                </v:textbox>
              </v:shape>
            </w:pict>
          </mc:Fallback>
        </mc:AlternateContent>
      </w:r>
      <w:r w:rsidR="00B86AB9" w:rsidRPr="00B86AB9">
        <w:rPr>
          <w:rFonts w:ascii="游ゴシック" w:eastAsia="游ゴシック" w:hAnsi="游ゴシック" w:hint="eastAsia"/>
          <w:b/>
          <w:bCs/>
          <w:noProof/>
          <w:sz w:val="24"/>
          <w:szCs w:val="28"/>
        </w:rPr>
        <mc:AlternateContent>
          <mc:Choice Requires="wpg">
            <w:drawing>
              <wp:anchor distT="0" distB="0" distL="114300" distR="114300" simplePos="0" relativeHeight="252118016" behindDoc="0" locked="0" layoutInCell="1" allowOverlap="1" wp14:anchorId="62BAE936" wp14:editId="3B292ECD">
                <wp:simplePos x="0" y="0"/>
                <wp:positionH relativeFrom="column">
                  <wp:posOffset>4874895</wp:posOffset>
                </wp:positionH>
                <wp:positionV relativeFrom="paragraph">
                  <wp:posOffset>318135</wp:posOffset>
                </wp:positionV>
                <wp:extent cx="1955800" cy="221615"/>
                <wp:effectExtent l="0" t="0" r="25400" b="26035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5800" cy="221615"/>
                          <a:chOff x="0" y="1"/>
                          <a:chExt cx="1955800" cy="222096"/>
                        </a:xfrm>
                      </wpg:grpSpPr>
                      <wps:wsp>
                        <wps:cNvPr id="5" name="右大かっこ 5"/>
                        <wps:cNvSpPr/>
                        <wps:spPr>
                          <a:xfrm rot="16200000">
                            <a:off x="914400" y="-819303"/>
                            <a:ext cx="127000" cy="1955800"/>
                          </a:xfrm>
                          <a:prstGeom prst="rightBracke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テキスト ボックス 8"/>
                        <wps:cNvSpPr txBox="1"/>
                        <wps:spPr>
                          <a:xfrm>
                            <a:off x="358444" y="1"/>
                            <a:ext cx="1235202" cy="16199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BB96B0F" w14:textId="28875B1D" w:rsidR="00805C80" w:rsidRPr="00805C80" w:rsidRDefault="00805C80" w:rsidP="00610555">
                              <w:pPr>
                                <w:spacing w:line="240" w:lineRule="exact"/>
                                <w:ind w:firstLineChars="100" w:firstLine="200"/>
                                <w:rPr>
                                  <w:sz w:val="20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  <w:szCs w:val="21"/>
                                </w:rPr>
                                <w:t>↓分かれば</w:t>
                              </w:r>
                              <w:r w:rsidRPr="00805C80">
                                <w:rPr>
                                  <w:rFonts w:hint="eastAsia"/>
                                  <w:sz w:val="20"/>
                                  <w:szCs w:val="21"/>
                                </w:rPr>
                                <w:t>記入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BAE936" id="グループ化 10" o:spid="_x0000_s1027" style="position:absolute;left:0;text-align:left;margin-left:383.85pt;margin-top:25.05pt;width:154pt;height:17.45pt;z-index:252118016" coordorigin="" coordsize="19558,2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">
                <v:shapetype id="_x0000_t86" coordsize="21600,21600" o:spt="86" adj="1800" path="m,qx21600@0l21600@1qy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0,0;0,21600;21600,10800" textboxrect="0,@2,15274,@3"/>
                  <v:handles>
                    <v:h position="bottomRight,#0" yrange="0,10800"/>
                  </v:handles>
                </v:shapetype>
                <v:shape id="右大かっこ 5" o:spid="_x0000_s1028" type="#_x0000_t86" style="position:absolute;left:9144;top:-8194;width:1270;height:19558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" adj="117" strokecolor="black [3213]"/>
                <v:shape id="テキスト ボックス 8" o:spid="_x0000_s1029" type="#_x0000_t202" style="position:absolute;left:3584;width:12352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" fillcolor="white [3212]" stroked="f" strokeweight=".5pt">
                  <v:textbox inset="0,0,0,0">
                    <w:txbxContent>
                      <w:p w14:paraId="4BB96B0F" w14:textId="28875B1D" w:rsidR="00805C80" w:rsidRPr="00805C80" w:rsidRDefault="00805C80" w:rsidP="00610555">
                        <w:pPr>
                          <w:spacing w:line="240" w:lineRule="exact"/>
                          <w:ind w:firstLineChars="100" w:firstLine="200"/>
                          <w:rPr>
                            <w:sz w:val="20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1"/>
                          </w:rPr>
                          <w:t>↓分かれば</w:t>
                        </w:r>
                        <w:r w:rsidRPr="00805C80">
                          <w:rPr>
                            <w:rFonts w:hint="eastAsia"/>
                            <w:sz w:val="20"/>
                            <w:szCs w:val="21"/>
                          </w:rPr>
                          <w:t>記入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F6CEA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該当するものに</w:t>
      </w:r>
      <w:r w:rsidR="00EF6CEA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それぞれ1つ○</w:t>
      </w:r>
      <w:r w:rsidR="00EF6CEA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をご記入ください。</w:t>
      </w:r>
      <w:r w:rsidR="00805C80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分かる場合は、右側に利用前後の値</w:t>
      </w:r>
      <w:r w:rsidR="00610555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も</w:t>
      </w:r>
      <w:r w:rsidR="00805C80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記入</w:t>
      </w:r>
      <w:r w:rsidR="00805C80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下さい。</w:t>
      </w:r>
    </w:p>
    <w:p w14:paraId="0321B587" w14:textId="149C79AA" w:rsidR="00805C80" w:rsidRPr="00903EF6" w:rsidRDefault="003256C8" w:rsidP="008E2EC2">
      <w:pPr>
        <w:snapToGrid w:val="0"/>
        <w:rPr>
          <w:rFonts w:eastAsia="ＭＳ Ｐゴシック"/>
          <w:sz w:val="24"/>
          <w:szCs w:val="28"/>
        </w:rPr>
      </w:pPr>
      <w:r>
        <w:rPr>
          <w:rFonts w:eastAsia="ＭＳ Ｐゴシック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582C995A" wp14:editId="11E4B1DD">
                <wp:simplePos x="0" y="0"/>
                <wp:positionH relativeFrom="column">
                  <wp:posOffset>2188210</wp:posOffset>
                </wp:positionH>
                <wp:positionV relativeFrom="paragraph">
                  <wp:posOffset>3719084</wp:posOffset>
                </wp:positionV>
                <wp:extent cx="2520315" cy="317500"/>
                <wp:effectExtent l="0" t="0" r="13335" b="6350"/>
                <wp:wrapNone/>
                <wp:docPr id="15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31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512F11" w14:textId="2DC275FA" w:rsidR="00E02C60" w:rsidRPr="00E02C60" w:rsidRDefault="00E02C60" w:rsidP="00E02C60">
                            <w:pPr>
                              <w:jc w:val="center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02C60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裏面に続きます</w:t>
                            </w:r>
                            <w:r w:rsidR="003256C8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C995A" id="テキスト ボックス 15" o:spid="_x0000_s1030" type="#_x0000_t202" style="position:absolute;left:0;text-align:left;margin-left:172.3pt;margin-top:292.85pt;width:198.45pt;height:25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" filled="f" stroked="f" strokeweight=".5pt">
                <v:textbox inset="0,0,0,0">
                  <w:txbxContent>
                    <w:p w14:paraId="61512F11" w14:textId="2DC275FA" w:rsidR="00E02C60" w:rsidRPr="00E02C60" w:rsidRDefault="00E02C60" w:rsidP="00E02C60">
                      <w:pPr>
                        <w:jc w:val="center"/>
                        <w:rPr>
                          <w:rFonts w:ascii="游ゴシック" w:eastAsia="游ゴシック" w:hAnsi="游ゴシック"/>
                          <w:b/>
                          <w:bCs/>
                          <w:sz w:val="28"/>
                          <w:szCs w:val="28"/>
                        </w:rPr>
                      </w:pPr>
                      <w:r w:rsidRPr="00E02C60">
                        <w:rPr>
                          <w:rFonts w:ascii="游ゴシック" w:eastAsia="游ゴシック" w:hAnsi="游ゴシック" w:hint="eastAsia"/>
                          <w:b/>
                          <w:bCs/>
                          <w:sz w:val="28"/>
                          <w:szCs w:val="28"/>
                        </w:rPr>
                        <w:t>裏面に続きます</w:t>
                      </w:r>
                      <w:r w:rsidR="003256C8">
                        <w:rPr>
                          <w:rFonts w:ascii="游ゴシック" w:eastAsia="游ゴシック" w:hAnsi="游ゴシック" w:hint="eastAsia"/>
                          <w:b/>
                          <w:bCs/>
                          <w:sz w:val="28"/>
                          <w:szCs w:val="28"/>
                        </w:rPr>
                        <w:t>⇒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260"/>
        <w:gridCol w:w="2015"/>
        <w:gridCol w:w="593"/>
        <w:gridCol w:w="593"/>
        <w:gridCol w:w="593"/>
        <w:gridCol w:w="593"/>
        <w:gridCol w:w="593"/>
        <w:gridCol w:w="595"/>
        <w:gridCol w:w="599"/>
        <w:gridCol w:w="241"/>
        <w:gridCol w:w="1555"/>
        <w:gridCol w:w="1512"/>
      </w:tblGrid>
      <w:tr w:rsidR="007622B8" w:rsidRPr="00903EF6" w14:paraId="46AB110E" w14:textId="31F2D035" w:rsidTr="00E87578">
        <w:trPr>
          <w:trHeight w:val="153"/>
        </w:trPr>
        <w:tc>
          <w:tcPr>
            <w:tcW w:w="1524" w:type="pct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</w:tcPr>
          <w:p w14:paraId="60570F63" w14:textId="58AF5EAD" w:rsidR="00805C80" w:rsidRPr="008E2EC2" w:rsidRDefault="00805C80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  <w:u w:val="single"/>
              </w:rPr>
            </w:pPr>
          </w:p>
        </w:tc>
        <w:tc>
          <w:tcPr>
            <w:tcW w:w="276" w:type="pct"/>
            <w:tcBorders>
              <w:top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18730B6" w14:textId="0A70767C" w:rsidR="00805C80" w:rsidRPr="008E2EC2" w:rsidRDefault="00805C80" w:rsidP="008E2EC2">
            <w:pPr>
              <w:snapToGrid w:val="0"/>
              <w:spacing w:line="240" w:lineRule="exact"/>
              <w:jc w:val="center"/>
              <w:rPr>
                <w:rFonts w:ascii="游ゴシック" w:eastAsia="游ゴシック" w:hAnsi="游ゴシック"/>
                <w:sz w:val="18"/>
                <w:szCs w:val="20"/>
              </w:rPr>
            </w:pP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2割以上増えた</w:t>
            </w:r>
          </w:p>
        </w:tc>
        <w:tc>
          <w:tcPr>
            <w:tcW w:w="276" w:type="pct"/>
            <w:tcBorders>
              <w:top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A6461E1" w14:textId="6F4C88D4" w:rsidR="00805C80" w:rsidRPr="008E2EC2" w:rsidRDefault="00805C80" w:rsidP="008E2EC2">
            <w:pPr>
              <w:snapToGrid w:val="0"/>
              <w:spacing w:line="240" w:lineRule="exact"/>
              <w:jc w:val="center"/>
              <w:rPr>
                <w:rFonts w:ascii="游ゴシック" w:eastAsia="游ゴシック" w:hAnsi="游ゴシック"/>
                <w:sz w:val="18"/>
                <w:szCs w:val="20"/>
              </w:rPr>
            </w:pP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1割～2割増えた</w:t>
            </w:r>
          </w:p>
        </w:tc>
        <w:tc>
          <w:tcPr>
            <w:tcW w:w="276" w:type="pct"/>
            <w:tcBorders>
              <w:top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80BAB36" w14:textId="79918079" w:rsidR="00805C80" w:rsidRPr="008E2EC2" w:rsidRDefault="00805C80" w:rsidP="008E2EC2">
            <w:pPr>
              <w:snapToGrid w:val="0"/>
              <w:spacing w:line="240" w:lineRule="exact"/>
              <w:jc w:val="center"/>
              <w:rPr>
                <w:rFonts w:ascii="游ゴシック" w:eastAsia="游ゴシック" w:hAnsi="游ゴシック"/>
                <w:sz w:val="18"/>
                <w:szCs w:val="20"/>
              </w:rPr>
            </w:pP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5%～</w:t>
            </w:r>
            <w:r w:rsidR="00610555" w:rsidRPr="008E2EC2">
              <w:rPr>
                <w:rFonts w:ascii="游ゴシック" w:eastAsia="游ゴシック" w:hAnsi="游ゴシック"/>
                <w:sz w:val="18"/>
                <w:szCs w:val="20"/>
              </w:rPr>
              <w:br/>
            </w: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1割増えた</w:t>
            </w:r>
          </w:p>
        </w:tc>
        <w:tc>
          <w:tcPr>
            <w:tcW w:w="276" w:type="pct"/>
            <w:tcBorders>
              <w:top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10F2F83" w14:textId="0F42AC73" w:rsidR="00805C80" w:rsidRPr="008E2EC2" w:rsidRDefault="00805C80" w:rsidP="008E2EC2">
            <w:pPr>
              <w:snapToGrid w:val="0"/>
              <w:spacing w:line="240" w:lineRule="exact"/>
              <w:jc w:val="center"/>
              <w:rPr>
                <w:rFonts w:ascii="游ゴシック" w:eastAsia="游ゴシック" w:hAnsi="游ゴシック"/>
                <w:sz w:val="18"/>
                <w:szCs w:val="20"/>
                <w:u w:val="single"/>
              </w:rPr>
            </w:pP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ほぼ変化なし</w:t>
            </w:r>
            <w:r w:rsidRPr="008E2EC2">
              <w:rPr>
                <w:rFonts w:ascii="游ゴシック" w:eastAsia="游ゴシック" w:hAnsi="游ゴシック" w:hint="eastAsia"/>
                <w:sz w:val="16"/>
                <w:szCs w:val="18"/>
              </w:rPr>
              <w:t>（5%未満）</w:t>
            </w:r>
          </w:p>
        </w:tc>
        <w:tc>
          <w:tcPr>
            <w:tcW w:w="276" w:type="pct"/>
            <w:tcBorders>
              <w:top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965A360" w14:textId="703D9278" w:rsidR="00805C80" w:rsidRPr="008E2EC2" w:rsidRDefault="00805C80" w:rsidP="008E2EC2">
            <w:pPr>
              <w:snapToGrid w:val="0"/>
              <w:spacing w:line="240" w:lineRule="exact"/>
              <w:jc w:val="center"/>
              <w:rPr>
                <w:rFonts w:ascii="游ゴシック" w:eastAsia="游ゴシック" w:hAnsi="游ゴシック"/>
                <w:sz w:val="18"/>
                <w:szCs w:val="20"/>
                <w:u w:val="single"/>
              </w:rPr>
            </w:pP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5%～</w:t>
            </w:r>
            <w:r w:rsidR="00610555" w:rsidRPr="008E2EC2">
              <w:rPr>
                <w:rFonts w:ascii="游ゴシック" w:eastAsia="游ゴシック" w:hAnsi="游ゴシック"/>
                <w:sz w:val="18"/>
                <w:szCs w:val="20"/>
              </w:rPr>
              <w:br/>
            </w: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1割減った</w:t>
            </w:r>
          </w:p>
        </w:tc>
        <w:tc>
          <w:tcPr>
            <w:tcW w:w="277" w:type="pct"/>
            <w:tcBorders>
              <w:top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762126A" w14:textId="0E4C7D6A" w:rsidR="00805C80" w:rsidRPr="008E2EC2" w:rsidRDefault="00805C80" w:rsidP="008E2EC2">
            <w:pPr>
              <w:snapToGrid w:val="0"/>
              <w:spacing w:line="240" w:lineRule="exact"/>
              <w:jc w:val="center"/>
              <w:rPr>
                <w:rFonts w:ascii="游ゴシック" w:eastAsia="游ゴシック" w:hAnsi="游ゴシック"/>
                <w:sz w:val="18"/>
                <w:szCs w:val="20"/>
                <w:u w:val="single"/>
              </w:rPr>
            </w:pP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1割～2割減った</w:t>
            </w:r>
          </w:p>
        </w:tc>
        <w:tc>
          <w:tcPr>
            <w:tcW w:w="279" w:type="pct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2F61287" w14:textId="0817D7E7" w:rsidR="00805C80" w:rsidRPr="008E2EC2" w:rsidRDefault="00805C80" w:rsidP="008E2EC2">
            <w:pPr>
              <w:snapToGrid w:val="0"/>
              <w:spacing w:line="240" w:lineRule="exact"/>
              <w:jc w:val="center"/>
              <w:rPr>
                <w:rFonts w:ascii="游ゴシック" w:eastAsia="游ゴシック" w:hAnsi="游ゴシック"/>
                <w:sz w:val="18"/>
                <w:szCs w:val="20"/>
                <w:u w:val="single"/>
              </w:rPr>
            </w:pPr>
            <w:r w:rsidRPr="008E2EC2">
              <w:rPr>
                <w:rFonts w:ascii="游ゴシック" w:eastAsia="游ゴシック" w:hAnsi="游ゴシック" w:hint="eastAsia"/>
                <w:sz w:val="18"/>
                <w:szCs w:val="20"/>
              </w:rPr>
              <w:t>2割以上減った</w:t>
            </w:r>
          </w:p>
        </w:tc>
        <w:tc>
          <w:tcPr>
            <w:tcW w:w="112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0E7C913" w14:textId="77777777" w:rsidR="00805C80" w:rsidRPr="00EF6CEA" w:rsidRDefault="00805C80" w:rsidP="008E2EC2">
            <w:pPr>
              <w:snapToGrid w:val="0"/>
              <w:jc w:val="center"/>
              <w:rPr>
                <w:rFonts w:eastAsia="ＭＳ Ｐゴシック"/>
                <w:sz w:val="18"/>
                <w:szCs w:val="20"/>
              </w:rPr>
            </w:pPr>
          </w:p>
        </w:tc>
        <w:tc>
          <w:tcPr>
            <w:tcW w:w="724" w:type="pct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54DA24F" w14:textId="6BAFA312" w:rsidR="00805C80" w:rsidRPr="008E2EC2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</w:rPr>
            </w:pPr>
            <w:r w:rsidRPr="008E2EC2">
              <w:rPr>
                <w:rFonts w:ascii="游ゴシック" w:eastAsia="游ゴシック" w:hAnsi="游ゴシック" w:hint="eastAsia"/>
              </w:rPr>
              <w:t>利用前</w:t>
            </w:r>
          </w:p>
        </w:tc>
        <w:tc>
          <w:tcPr>
            <w:tcW w:w="704" w:type="pct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2A528D" w14:textId="6886830C" w:rsidR="00805C80" w:rsidRPr="008E2EC2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</w:rPr>
            </w:pPr>
            <w:r w:rsidRPr="008E2EC2">
              <w:rPr>
                <w:rFonts w:ascii="游ゴシック" w:eastAsia="游ゴシック" w:hAnsi="游ゴシック" w:hint="eastAsia"/>
              </w:rPr>
              <w:t>利用後</w:t>
            </w:r>
          </w:p>
        </w:tc>
      </w:tr>
      <w:tr w:rsidR="007622B8" w:rsidRPr="00903EF6" w14:paraId="33D29172" w14:textId="31ADC823" w:rsidTr="00E87578">
        <w:trPr>
          <w:trHeight w:val="548"/>
        </w:trPr>
        <w:tc>
          <w:tcPr>
            <w:tcW w:w="1524" w:type="pct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6134F3B" w14:textId="42EC0067" w:rsidR="00805C80" w:rsidRPr="008E2EC2" w:rsidRDefault="00805C80" w:rsidP="008E2EC2">
            <w:pPr>
              <w:snapToGrid w:val="0"/>
              <w:ind w:firstLineChars="50" w:firstLine="12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売上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814B81" w14:textId="3CB59123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3A5055" w14:textId="029C2FE5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2896C1" w14:textId="6393DC5E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06EDC0" w14:textId="75688BFC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7AD959" w14:textId="183AD1C2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0192E7" w14:textId="104D52D7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DD3762E" w14:textId="34961250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1C4791A" w14:textId="77777777" w:rsidR="00805C80" w:rsidRDefault="00805C80" w:rsidP="008E2EC2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58FDBCD1" w14:textId="56972487" w:rsidR="00805C80" w:rsidRPr="00C37CAF" w:rsidRDefault="00610555" w:rsidP="008E2EC2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円</w: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2E3A32E" w14:textId="212F7436" w:rsidR="00805C80" w:rsidRPr="00C37CAF" w:rsidRDefault="00610555" w:rsidP="008E2EC2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円</w:t>
            </w:r>
          </w:p>
        </w:tc>
      </w:tr>
      <w:tr w:rsidR="007622B8" w:rsidRPr="00903EF6" w14:paraId="016C028F" w14:textId="21F80BF5" w:rsidTr="00E87578">
        <w:trPr>
          <w:trHeight w:val="548"/>
        </w:trPr>
        <w:tc>
          <w:tcPr>
            <w:tcW w:w="1524" w:type="pct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9C29F06" w14:textId="58B6EC03" w:rsidR="00805C80" w:rsidRPr="008E2EC2" w:rsidRDefault="00805C80" w:rsidP="008E2EC2">
            <w:pPr>
              <w:snapToGrid w:val="0"/>
              <w:ind w:firstLineChars="50" w:firstLine="12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経営面積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624774" w14:textId="7C494F97" w:rsidR="00805C80" w:rsidRPr="007650D0" w:rsidRDefault="00805C80" w:rsidP="008E2EC2">
            <w:pPr>
              <w:tabs>
                <w:tab w:val="center" w:pos="1948"/>
              </w:tabs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5C30DD" w14:textId="237F58F8" w:rsidR="00805C80" w:rsidRPr="007650D0" w:rsidRDefault="00805C80" w:rsidP="008E2EC2">
            <w:pPr>
              <w:tabs>
                <w:tab w:val="center" w:pos="1948"/>
              </w:tabs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CB74B6" w14:textId="6784DCC3" w:rsidR="00805C80" w:rsidRPr="007650D0" w:rsidRDefault="00805C80" w:rsidP="008E2EC2">
            <w:pPr>
              <w:tabs>
                <w:tab w:val="center" w:pos="1948"/>
              </w:tabs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ECE65F" w14:textId="6F16074B" w:rsidR="00805C80" w:rsidRPr="007650D0" w:rsidRDefault="00805C80" w:rsidP="008E2EC2">
            <w:pPr>
              <w:tabs>
                <w:tab w:val="center" w:pos="1948"/>
              </w:tabs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A9CEEB" w14:textId="3B22BC03" w:rsidR="00805C80" w:rsidRPr="007650D0" w:rsidRDefault="00805C80" w:rsidP="008E2EC2">
            <w:pPr>
              <w:tabs>
                <w:tab w:val="center" w:pos="1948"/>
              </w:tabs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8FB728" w14:textId="3E938AFE" w:rsidR="00805C80" w:rsidRPr="007650D0" w:rsidRDefault="00805C80" w:rsidP="008E2EC2">
            <w:pPr>
              <w:tabs>
                <w:tab w:val="center" w:pos="1948"/>
              </w:tabs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A5B9526" w14:textId="3D480C30" w:rsidR="00805C80" w:rsidRPr="007650D0" w:rsidRDefault="00805C80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C516014" w14:textId="77777777" w:rsidR="00805C80" w:rsidRDefault="00805C80" w:rsidP="008E2EC2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01235A4A" w14:textId="6151AB68" w:rsidR="00805C80" w:rsidRPr="00C37CAF" w:rsidRDefault="00610555" w:rsidP="008E2EC2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アール</w: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3EF6D60" w14:textId="76E0FBBC" w:rsidR="00805C80" w:rsidRPr="00C37CAF" w:rsidRDefault="00610555" w:rsidP="008E2EC2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アール</w:t>
            </w:r>
          </w:p>
        </w:tc>
      </w:tr>
      <w:tr w:rsidR="007622B8" w:rsidRPr="00903EF6" w14:paraId="2A6ED083" w14:textId="5343DEA1" w:rsidTr="00E87578">
        <w:trPr>
          <w:trHeight w:val="548"/>
        </w:trPr>
        <w:tc>
          <w:tcPr>
            <w:tcW w:w="1524" w:type="pct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7C7C80C" w14:textId="6DDBCE41" w:rsidR="00610555" w:rsidRPr="008E2EC2" w:rsidRDefault="00610555" w:rsidP="008E2EC2">
            <w:pPr>
              <w:snapToGrid w:val="0"/>
              <w:ind w:firstLineChars="50" w:firstLine="12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単収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2F5F0B" w14:textId="10086615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5DCCBE" w14:textId="2D40E289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843AC9" w14:textId="2D3F705F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DAB7862" w14:textId="75C6B4BD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07485E" w14:textId="6310BAC2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465F9A" w14:textId="13D9874F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6526BF2" w14:textId="1B28AB95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5778467" w14:textId="77777777" w:rsidR="00610555" w:rsidRDefault="00610555" w:rsidP="008E2EC2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211C4E02" w14:textId="1529AA1F" w:rsidR="00610555" w:rsidRPr="008E2EC2" w:rsidRDefault="00F74E02" w:rsidP="008E2EC2">
            <w:pPr>
              <w:snapToGrid w:val="0"/>
              <w:jc w:val="right"/>
              <w:rPr>
                <w:rFonts w:ascii="游ゴシック" w:eastAsia="游ゴシック" w:hAnsi="游ゴシック"/>
                <w:sz w:val="14"/>
                <w:szCs w:val="16"/>
              </w:rPr>
            </w:pPr>
            <w:r w:rsidRPr="008E2EC2">
              <w:rPr>
                <w:rFonts w:ascii="游ゴシック" w:eastAsia="游ゴシック" w:hAnsi="游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allowOverlap="1" wp14:anchorId="3E59B2A6" wp14:editId="06632622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-48895</wp:posOffset>
                      </wp:positionV>
                      <wp:extent cx="547370" cy="161290"/>
                      <wp:effectExtent l="0" t="0" r="5080" b="10160"/>
                      <wp:wrapNone/>
                      <wp:docPr id="11" name="テキスト ボック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7370" cy="1612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640F635" w14:textId="5539D787" w:rsidR="00610555" w:rsidRPr="00610555" w:rsidRDefault="00610555" w:rsidP="00610555">
                                  <w:pPr>
                                    <w:spacing w:line="240" w:lineRule="exact"/>
                                    <w:ind w:firstLineChars="100" w:firstLine="100"/>
                                    <w:jc w:val="center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  <w:r w:rsidRPr="00610555">
                                    <w:rPr>
                                      <w:rFonts w:hint="eastAsia"/>
                                      <w:sz w:val="10"/>
                                      <w:szCs w:val="12"/>
                                    </w:rPr>
                                    <w:t>（単位も記入）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9B2A6" id="テキスト ボックス 11" o:spid="_x0000_s1031" type="#_x0000_t202" style="position:absolute;left:0;text-align:left;margin-left:36pt;margin-top:-3.85pt;width:43.1pt;height:12.7pt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" filled="f" stroked="f" strokeweight=".5pt">
                      <v:textbox inset="0,0,0,0">
                        <w:txbxContent>
                          <w:p w14:paraId="1640F635" w14:textId="5539D787" w:rsidR="00610555" w:rsidRPr="00610555" w:rsidRDefault="00610555" w:rsidP="00610555">
                            <w:pPr>
                              <w:spacing w:line="240" w:lineRule="exact"/>
                              <w:ind w:firstLineChars="100" w:firstLine="100"/>
                              <w:jc w:val="center"/>
                              <w:rPr>
                                <w:sz w:val="10"/>
                                <w:szCs w:val="12"/>
                              </w:rPr>
                            </w:pPr>
                            <w:r w:rsidRPr="00610555">
                              <w:rPr>
                                <w:rFonts w:hint="eastAsia"/>
                                <w:sz w:val="10"/>
                                <w:szCs w:val="12"/>
                              </w:rPr>
                              <w:t>（単位も記入）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0555" w:rsidRPr="008E2EC2">
              <w:rPr>
                <w:rFonts w:ascii="游ゴシック" w:eastAsia="游ゴシック" w:hAnsi="游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112" behindDoc="0" locked="0" layoutInCell="1" allowOverlap="1" wp14:anchorId="59941E18" wp14:editId="0B7292D2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299415</wp:posOffset>
                      </wp:positionV>
                      <wp:extent cx="547446" cy="161647"/>
                      <wp:effectExtent l="0" t="0" r="5080" b="10160"/>
                      <wp:wrapNone/>
                      <wp:docPr id="12" name="テキスト ボック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7446" cy="16164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13C9F0" w14:textId="77777777" w:rsidR="00610555" w:rsidRPr="00610555" w:rsidRDefault="00610555" w:rsidP="00610555">
                                  <w:pPr>
                                    <w:spacing w:line="240" w:lineRule="exact"/>
                                    <w:ind w:firstLineChars="100" w:firstLine="100"/>
                                    <w:jc w:val="center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  <w:r w:rsidRPr="00610555">
                                    <w:rPr>
                                      <w:rFonts w:hint="eastAsia"/>
                                      <w:sz w:val="10"/>
                                      <w:szCs w:val="12"/>
                                    </w:rPr>
                                    <w:t>（単位も記入）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9941E18" id="テキスト ボックス 12" o:spid="_x0000_s1032" type="#_x0000_t202" style="position:absolute;left:0;text-align:left;margin-left:36.1pt;margin-top:23.6pt;width:43.1pt;height:12.75pt;z-index:252122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" filled="f" stroked="f" strokeweight=".5pt">
                      <v:textbox inset="0,0,0,0">
                        <w:txbxContent>
                          <w:p w14:paraId="4513C9F0" w14:textId="77777777" w:rsidR="00610555" w:rsidRPr="00610555" w:rsidRDefault="00610555" w:rsidP="00610555">
                            <w:pPr>
                              <w:spacing w:line="240" w:lineRule="exact"/>
                              <w:ind w:firstLineChars="100" w:firstLine="100"/>
                              <w:jc w:val="center"/>
                              <w:rPr>
                                <w:sz w:val="10"/>
                                <w:szCs w:val="12"/>
                              </w:rPr>
                            </w:pPr>
                            <w:r w:rsidRPr="00610555">
                              <w:rPr>
                                <w:rFonts w:hint="eastAsia"/>
                                <w:sz w:val="10"/>
                                <w:szCs w:val="12"/>
                              </w:rPr>
                              <w:t>（単位も記入）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DC0AFC3" w14:textId="3026653E" w:rsidR="00610555" w:rsidRPr="008E2EC2" w:rsidRDefault="00F74E02" w:rsidP="008E2EC2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allowOverlap="1" wp14:anchorId="229F9BEE" wp14:editId="2E2A98B5">
                      <wp:simplePos x="0" y="0"/>
                      <wp:positionH relativeFrom="column">
                        <wp:posOffset>436245</wp:posOffset>
                      </wp:positionH>
                      <wp:positionV relativeFrom="paragraph">
                        <wp:posOffset>-45085</wp:posOffset>
                      </wp:positionV>
                      <wp:extent cx="547370" cy="161290"/>
                      <wp:effectExtent l="0" t="0" r="5080" b="10160"/>
                      <wp:wrapNone/>
                      <wp:docPr id="14" name="テキスト ボック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7370" cy="1612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73330D2" w14:textId="77777777" w:rsidR="00610555" w:rsidRPr="00610555" w:rsidRDefault="00610555" w:rsidP="00610555">
                                  <w:pPr>
                                    <w:spacing w:line="240" w:lineRule="exact"/>
                                    <w:ind w:firstLineChars="100" w:firstLine="100"/>
                                    <w:jc w:val="center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  <w:r w:rsidRPr="00610555">
                                    <w:rPr>
                                      <w:rFonts w:hint="eastAsia"/>
                                      <w:sz w:val="10"/>
                                      <w:szCs w:val="12"/>
                                    </w:rPr>
                                    <w:t>（単位も記入）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9F9BEE" id="テキスト ボックス 14" o:spid="_x0000_s1033" type="#_x0000_t202" style="position:absolute;left:0;text-align:left;margin-left:34.35pt;margin-top:-3.55pt;width:43.1pt;height:12.7pt;z-index:25212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" filled="f" stroked="f" strokeweight=".5pt">
                      <v:textbox inset="0,0,0,0">
                        <w:txbxContent>
                          <w:p w14:paraId="773330D2" w14:textId="77777777" w:rsidR="00610555" w:rsidRPr="00610555" w:rsidRDefault="00610555" w:rsidP="00610555">
                            <w:pPr>
                              <w:spacing w:line="240" w:lineRule="exact"/>
                              <w:ind w:firstLineChars="100" w:firstLine="100"/>
                              <w:jc w:val="center"/>
                              <w:rPr>
                                <w:sz w:val="10"/>
                                <w:szCs w:val="12"/>
                              </w:rPr>
                            </w:pPr>
                            <w:r w:rsidRPr="00610555">
                              <w:rPr>
                                <w:rFonts w:hint="eastAsia"/>
                                <w:sz w:val="10"/>
                                <w:szCs w:val="12"/>
                              </w:rPr>
                              <w:t>（単位も記入）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10555" w:rsidRPr="008E2EC2">
              <w:rPr>
                <w:rFonts w:ascii="游ゴシック" w:eastAsia="游ゴシック" w:hAnsi="游ゴシック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160" behindDoc="0" locked="0" layoutInCell="1" allowOverlap="1" wp14:anchorId="0B77B894" wp14:editId="081DBBF6">
                      <wp:simplePos x="0" y="0"/>
                      <wp:positionH relativeFrom="column">
                        <wp:posOffset>435305</wp:posOffset>
                      </wp:positionH>
                      <wp:positionV relativeFrom="paragraph">
                        <wp:posOffset>299085</wp:posOffset>
                      </wp:positionV>
                      <wp:extent cx="547370" cy="161290"/>
                      <wp:effectExtent l="0" t="0" r="5080" b="10160"/>
                      <wp:wrapNone/>
                      <wp:docPr id="13" name="テキスト ボック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7370" cy="1612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DCA29C9" w14:textId="77777777" w:rsidR="00610555" w:rsidRPr="00610555" w:rsidRDefault="00610555" w:rsidP="00610555">
                                  <w:pPr>
                                    <w:spacing w:line="240" w:lineRule="exact"/>
                                    <w:ind w:firstLineChars="100" w:firstLine="100"/>
                                    <w:jc w:val="center"/>
                                    <w:rPr>
                                      <w:sz w:val="10"/>
                                      <w:szCs w:val="12"/>
                                    </w:rPr>
                                  </w:pPr>
                                  <w:r w:rsidRPr="00610555">
                                    <w:rPr>
                                      <w:rFonts w:hint="eastAsia"/>
                                      <w:sz w:val="10"/>
                                      <w:szCs w:val="12"/>
                                    </w:rPr>
                                    <w:t>（単位も記入）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B77B894" id="テキスト ボックス 13" o:spid="_x0000_s1034" type="#_x0000_t202" style="position:absolute;left:0;text-align:left;margin-left:34.3pt;margin-top:23.55pt;width:43.1pt;height:12.7pt;z-index:252124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" filled="f" stroked="f" strokeweight=".5pt">
                      <v:textbox inset="0,0,0,0">
                        <w:txbxContent>
                          <w:p w14:paraId="3DCA29C9" w14:textId="77777777" w:rsidR="00610555" w:rsidRPr="00610555" w:rsidRDefault="00610555" w:rsidP="00610555">
                            <w:pPr>
                              <w:spacing w:line="240" w:lineRule="exact"/>
                              <w:ind w:firstLineChars="100" w:firstLine="100"/>
                              <w:jc w:val="center"/>
                              <w:rPr>
                                <w:sz w:val="10"/>
                                <w:szCs w:val="12"/>
                              </w:rPr>
                            </w:pPr>
                            <w:r w:rsidRPr="00610555">
                              <w:rPr>
                                <w:rFonts w:hint="eastAsia"/>
                                <w:sz w:val="10"/>
                                <w:szCs w:val="12"/>
                              </w:rPr>
                              <w:t>（単位も記入）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622B8" w:rsidRPr="00903EF6" w14:paraId="47B0F3BE" w14:textId="1423AD8D" w:rsidTr="00E87578">
        <w:trPr>
          <w:trHeight w:val="548"/>
        </w:trPr>
        <w:tc>
          <w:tcPr>
            <w:tcW w:w="1524" w:type="pct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EB74829" w14:textId="6F292D7F" w:rsidR="00610555" w:rsidRPr="008E2EC2" w:rsidRDefault="00E87578" w:rsidP="008E2EC2">
            <w:pPr>
              <w:snapToGrid w:val="0"/>
              <w:ind w:firstLineChars="50" w:firstLine="120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農産物の</w:t>
            </w:r>
            <w:r w:rsidR="00610555"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単価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580C81" w14:textId="1AAFCF0D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E4B93B" w14:textId="65A6F06D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A2FCC1" w14:textId="5062631C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C7364E" w14:textId="6980F705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7B1F09" w14:textId="13917075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6267CD" w14:textId="4D93F2B9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534DA8C" w14:textId="3FD38237" w:rsidR="00610555" w:rsidRPr="007650D0" w:rsidRDefault="00610555" w:rsidP="008E2EC2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75902DC" w14:textId="77777777" w:rsidR="00610555" w:rsidRDefault="00610555" w:rsidP="008E2EC2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762F1CF2" w14:textId="1E952788" w:rsidR="00610555" w:rsidRPr="008E2EC2" w:rsidRDefault="00610555" w:rsidP="008E2EC2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7C5A84E" w14:textId="738EF05B" w:rsidR="00610555" w:rsidRPr="008E2EC2" w:rsidRDefault="00610555" w:rsidP="008E2EC2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</w:p>
        </w:tc>
      </w:tr>
      <w:tr w:rsidR="002D783F" w:rsidRPr="00903EF6" w14:paraId="5A9AFCBC" w14:textId="77777777" w:rsidTr="00D86EB1">
        <w:trPr>
          <w:trHeight w:val="548"/>
        </w:trPr>
        <w:tc>
          <w:tcPr>
            <w:tcW w:w="586" w:type="pct"/>
            <w:vMerge w:val="restart"/>
            <w:tcBorders>
              <w:top w:val="dotted" w:sz="4" w:space="0" w:color="auto"/>
              <w:left w:val="single" w:sz="12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5DAD20F" w14:textId="6AC41000" w:rsidR="002D783F" w:rsidRPr="008E2EC2" w:rsidRDefault="00210767" w:rsidP="00E87578">
            <w:pPr>
              <w:snapToGrid w:val="0"/>
              <w:ind w:firstLineChars="50" w:firstLine="120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経営費</w:t>
            </w:r>
          </w:p>
        </w:tc>
        <w:tc>
          <w:tcPr>
            <w:tcW w:w="9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3FAD1EA" w14:textId="77777777" w:rsidR="00F1114A" w:rsidRPr="00F1114A" w:rsidRDefault="00F1114A" w:rsidP="00E87578">
            <w:pPr>
              <w:snapToGrid w:val="0"/>
              <w:ind w:firstLineChars="50" w:firstLine="110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F1114A">
              <w:rPr>
                <w:rFonts w:ascii="游ゴシック" w:eastAsia="游ゴシック" w:hAnsi="游ゴシック" w:hint="eastAsia"/>
                <w:sz w:val="22"/>
                <w:szCs w:val="24"/>
              </w:rPr>
              <w:t>生産</w:t>
            </w:r>
            <w:r w:rsidR="00210767" w:rsidRPr="00F1114A">
              <w:rPr>
                <w:rFonts w:ascii="游ゴシック" w:eastAsia="游ゴシック" w:hAnsi="游ゴシック" w:hint="eastAsia"/>
                <w:sz w:val="22"/>
                <w:szCs w:val="24"/>
              </w:rPr>
              <w:t>資材費</w:t>
            </w:r>
          </w:p>
          <w:p w14:paraId="56BD7C7A" w14:textId="39873B4D" w:rsidR="002D783F" w:rsidRPr="008E2EC2" w:rsidRDefault="00210767" w:rsidP="00E87578">
            <w:pPr>
              <w:snapToGrid w:val="0"/>
              <w:ind w:firstLineChars="50" w:firstLine="11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F1114A">
              <w:rPr>
                <w:rFonts w:ascii="游ゴシック" w:eastAsia="游ゴシック" w:hAnsi="游ゴシック" w:hint="eastAsia"/>
                <w:sz w:val="22"/>
                <w:szCs w:val="24"/>
              </w:rPr>
              <w:t>（機械）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5D4311" w14:textId="195E616A" w:rsidR="002D783F" w:rsidRPr="007650D0" w:rsidRDefault="002D783F" w:rsidP="00E87578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E2A87D" w14:textId="54CBE9FC" w:rsidR="002D783F" w:rsidRPr="007650D0" w:rsidRDefault="002D783F" w:rsidP="00E87578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667790" w14:textId="2DDC5784" w:rsidR="002D783F" w:rsidRPr="007650D0" w:rsidRDefault="002D783F" w:rsidP="00E87578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0592F8" w14:textId="79163D2A" w:rsidR="002D783F" w:rsidRPr="007650D0" w:rsidRDefault="002D783F" w:rsidP="00E87578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E4351E" w14:textId="653568C5" w:rsidR="002D783F" w:rsidRPr="007650D0" w:rsidRDefault="002D783F" w:rsidP="00E87578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D6B7DC" w14:textId="4D0138CA" w:rsidR="002D783F" w:rsidRPr="007650D0" w:rsidRDefault="002D783F" w:rsidP="00E87578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358456B" w14:textId="42EC7473" w:rsidR="002D783F" w:rsidRPr="007650D0" w:rsidRDefault="002D783F" w:rsidP="00E87578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C6BF330" w14:textId="77777777" w:rsidR="002D783F" w:rsidRDefault="002D783F" w:rsidP="00E87578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445D3FB2" w14:textId="624A9575" w:rsidR="002D783F" w:rsidRPr="008E2EC2" w:rsidRDefault="00E85FEB" w:rsidP="00E87578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円</w: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8615F8A" w14:textId="5AB5D027" w:rsidR="002D783F" w:rsidRPr="008E2EC2" w:rsidRDefault="00E85FEB" w:rsidP="00E87578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円</w:t>
            </w:r>
          </w:p>
        </w:tc>
      </w:tr>
      <w:tr w:rsidR="00134646" w:rsidRPr="00903EF6" w14:paraId="35801054" w14:textId="77777777" w:rsidTr="00134646">
        <w:trPr>
          <w:trHeight w:val="548"/>
        </w:trPr>
        <w:tc>
          <w:tcPr>
            <w:tcW w:w="586" w:type="pct"/>
            <w:vMerge/>
            <w:tcBorders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5839E63" w14:textId="77777777" w:rsidR="00134646" w:rsidRPr="008E2EC2" w:rsidRDefault="00134646" w:rsidP="00134646">
            <w:pPr>
              <w:snapToGrid w:val="0"/>
              <w:ind w:firstLineChars="50" w:firstLine="120"/>
              <w:rPr>
                <w:rFonts w:ascii="游ゴシック" w:eastAsia="游ゴシック" w:hAnsi="游ゴシック"/>
                <w:sz w:val="24"/>
                <w:szCs w:val="28"/>
              </w:rPr>
            </w:pPr>
          </w:p>
        </w:tc>
        <w:tc>
          <w:tcPr>
            <w:tcW w:w="93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1021E23" w14:textId="77777777" w:rsidR="00134646" w:rsidRPr="00F1114A" w:rsidRDefault="00134646" w:rsidP="00134646">
            <w:pPr>
              <w:snapToGrid w:val="0"/>
              <w:ind w:firstLineChars="50" w:firstLine="110"/>
              <w:rPr>
                <w:rFonts w:ascii="游ゴシック" w:eastAsia="游ゴシック" w:hAnsi="游ゴシック"/>
                <w:sz w:val="22"/>
              </w:rPr>
            </w:pPr>
            <w:r w:rsidRPr="00F1114A">
              <w:rPr>
                <w:rFonts w:ascii="游ゴシック" w:eastAsia="游ゴシック" w:hAnsi="游ゴシック" w:hint="eastAsia"/>
                <w:sz w:val="22"/>
              </w:rPr>
              <w:t>生産資材費</w:t>
            </w:r>
          </w:p>
          <w:p w14:paraId="65600B03" w14:textId="294B0FA4" w:rsidR="00134646" w:rsidRPr="00F1114A" w:rsidRDefault="00134646" w:rsidP="00134646">
            <w:pPr>
              <w:snapToGrid w:val="0"/>
              <w:ind w:firstLineChars="50" w:firstLine="110"/>
              <w:rPr>
                <w:rFonts w:ascii="游ゴシック" w:eastAsia="游ゴシック" w:hAnsi="游ゴシック"/>
                <w:sz w:val="22"/>
              </w:rPr>
            </w:pPr>
            <w:r w:rsidRPr="00F1114A">
              <w:rPr>
                <w:rFonts w:ascii="游ゴシック" w:eastAsia="游ゴシック" w:hAnsi="游ゴシック" w:hint="eastAsia"/>
                <w:sz w:val="22"/>
              </w:rPr>
              <w:t>（農薬・肥料）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936422" w14:textId="3FA3C1C6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75315D" w14:textId="084D8F71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F37B6D" w14:textId="2284929B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D2D8BE" w14:textId="52F912C2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DD1CA31" w14:textId="38517D23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46731E" w14:textId="293A6755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DBB4460" w14:textId="409AE386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43B0818" w14:textId="77777777" w:rsidR="00134646" w:rsidRDefault="00134646" w:rsidP="00134646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37B245E1" w14:textId="21403861" w:rsidR="00134646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円</w: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D2F9551" w14:textId="37BFAECA" w:rsidR="00134646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円</w:t>
            </w:r>
          </w:p>
        </w:tc>
      </w:tr>
      <w:tr w:rsidR="00134646" w:rsidRPr="00903EF6" w14:paraId="2DD29931" w14:textId="77777777" w:rsidTr="00D86EB1">
        <w:trPr>
          <w:trHeight w:val="548"/>
        </w:trPr>
        <w:tc>
          <w:tcPr>
            <w:tcW w:w="586" w:type="pct"/>
            <w:vMerge/>
            <w:tcBorders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8BA6556" w14:textId="77777777" w:rsidR="00134646" w:rsidRPr="008E2EC2" w:rsidRDefault="00134646" w:rsidP="00134646">
            <w:pPr>
              <w:snapToGrid w:val="0"/>
              <w:ind w:firstLineChars="50" w:firstLine="120"/>
              <w:rPr>
                <w:rFonts w:ascii="游ゴシック" w:eastAsia="游ゴシック" w:hAnsi="游ゴシック"/>
                <w:sz w:val="24"/>
                <w:szCs w:val="28"/>
              </w:rPr>
            </w:pPr>
          </w:p>
        </w:tc>
        <w:tc>
          <w:tcPr>
            <w:tcW w:w="93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CC0150" w14:textId="112A7104" w:rsidR="00134646" w:rsidRPr="007C172B" w:rsidRDefault="00134646" w:rsidP="007C172B">
            <w:pPr>
              <w:snapToGrid w:val="0"/>
              <w:ind w:firstLineChars="50" w:firstLine="110"/>
              <w:rPr>
                <w:rFonts w:ascii="游ゴシック" w:eastAsia="游ゴシック" w:hAnsi="游ゴシック"/>
                <w:sz w:val="22"/>
              </w:rPr>
            </w:pPr>
            <w:r>
              <w:rPr>
                <w:rFonts w:ascii="游ゴシック" w:eastAsia="游ゴシック" w:hAnsi="游ゴシック" w:hint="eastAsia"/>
                <w:sz w:val="22"/>
              </w:rPr>
              <w:t>人件費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A5B243E" w14:textId="07060AC0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8A319F" w14:textId="0DD728F1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9E6519" w14:textId="124A5A14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993CBC" w14:textId="496E7167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BBCB2C" w14:textId="2D0168D7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6E066A" w14:textId="2A1FD394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7F8E985" w14:textId="22049595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3238B6E" w14:textId="77777777" w:rsidR="00134646" w:rsidRDefault="00134646" w:rsidP="00134646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25A8B508" w14:textId="7D7A45CB" w:rsidR="00134646" w:rsidRPr="008E2EC2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円/年</w: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435C4FA" w14:textId="3801D17D" w:rsidR="00134646" w:rsidRPr="008E2EC2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円/年</w:t>
            </w:r>
          </w:p>
        </w:tc>
      </w:tr>
      <w:tr w:rsidR="00134646" w:rsidRPr="00903EF6" w14:paraId="46B3E492" w14:textId="7DCFE97E" w:rsidTr="00DC6CF2">
        <w:trPr>
          <w:trHeight w:val="548"/>
        </w:trPr>
        <w:tc>
          <w:tcPr>
            <w:tcW w:w="586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81B2F29" w14:textId="6A629855" w:rsidR="00134646" w:rsidRPr="008E2EC2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間作業</w:t>
            </w:r>
            <w:r>
              <w:rPr>
                <w:rFonts w:ascii="游ゴシック" w:eastAsia="游ゴシック" w:hAnsi="游ゴシック"/>
                <w:sz w:val="24"/>
                <w:szCs w:val="28"/>
              </w:rPr>
              <w:br/>
            </w: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lastRenderedPageBreak/>
              <w:t>時間</w:t>
            </w:r>
          </w:p>
          <w:p w14:paraId="7017A91C" w14:textId="55ED0A17" w:rsidR="00134646" w:rsidRDefault="00134646" w:rsidP="00134646">
            <w:pPr>
              <w:snapToGrid w:val="0"/>
              <w:rPr>
                <w:rFonts w:eastAsia="ＭＳ Ｐ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0"/>
                <w:szCs w:val="21"/>
              </w:rPr>
              <w:t>（経営全体での労働時間）</w:t>
            </w:r>
          </w:p>
        </w:tc>
        <w:tc>
          <w:tcPr>
            <w:tcW w:w="938" w:type="pct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6BF79ED" w14:textId="1D01C203" w:rsidR="007C172B" w:rsidRPr="008E2EC2" w:rsidRDefault="007C172B" w:rsidP="00134646">
            <w:pPr>
              <w:snapToGrid w:val="0"/>
              <w:rPr>
                <w:rFonts w:ascii="游ゴシック" w:eastAsia="游ゴシック" w:hAnsi="游ゴシック"/>
                <w:sz w:val="22"/>
                <w:szCs w:val="24"/>
              </w:rPr>
            </w:pPr>
            <w:r>
              <w:rPr>
                <w:rFonts w:ascii="游ゴシック" w:eastAsia="游ゴシック" w:hAnsi="游ゴシック" w:hint="eastAsia"/>
                <w:sz w:val="22"/>
                <w:szCs w:val="24"/>
              </w:rPr>
              <w:lastRenderedPageBreak/>
              <w:t>ほ場における作業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B3193D" w14:textId="1407382E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DC3F5C" w14:textId="7402EC5D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776C30" w14:textId="2F3299B5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94238C" w14:textId="433F7A36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45AAC2" w14:textId="75405210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AB56286" w14:textId="3F9937F5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B9177F5" w14:textId="74048D7D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146F54F" w14:textId="77777777" w:rsidR="00134646" w:rsidRDefault="00134646" w:rsidP="00134646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2D0DA081" w14:textId="391EF48C" w:rsidR="00134646" w:rsidRPr="00C37CAF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時間</w: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C3D9045" w14:textId="6732B438" w:rsidR="00134646" w:rsidRPr="00C37CAF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時間</w:t>
            </w:r>
          </w:p>
        </w:tc>
      </w:tr>
      <w:tr w:rsidR="00134646" w:rsidRPr="00903EF6" w14:paraId="08E55AD6" w14:textId="50D46688" w:rsidTr="00E87578">
        <w:trPr>
          <w:trHeight w:val="548"/>
        </w:trPr>
        <w:tc>
          <w:tcPr>
            <w:tcW w:w="586" w:type="pct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9194526" w14:textId="77777777" w:rsidR="00134646" w:rsidRDefault="00134646" w:rsidP="00134646">
            <w:pPr>
              <w:snapToGrid w:val="0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938" w:type="pct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97E8F87" w14:textId="545FEC58" w:rsidR="00134646" w:rsidRPr="008E2EC2" w:rsidRDefault="00134646" w:rsidP="00134646">
            <w:pPr>
              <w:snapToGrid w:val="0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経営・労務管理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E1F721" w14:textId="6DB4EC4B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D27958" w14:textId="50D9EB10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85DBF7" w14:textId="531B9B5B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87ACED" w14:textId="6523C407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85096F" w14:textId="282435CF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552E3F" w14:textId="103103F2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9DBF88F" w14:textId="437101CD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3426F5A" w14:textId="77777777" w:rsidR="00134646" w:rsidRDefault="00134646" w:rsidP="00134646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07F5A9CE" w14:textId="739874B9" w:rsidR="00134646" w:rsidRPr="00C37CAF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時間</w:t>
            </w:r>
          </w:p>
        </w:tc>
        <w:tc>
          <w:tcPr>
            <w:tcW w:w="704" w:type="pct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F6E4379" w14:textId="1F38B12C" w:rsidR="00134646" w:rsidRPr="00C37CAF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時間</w:t>
            </w:r>
          </w:p>
        </w:tc>
      </w:tr>
      <w:tr w:rsidR="00134646" w:rsidRPr="00903EF6" w14:paraId="2B67F228" w14:textId="77777777" w:rsidTr="00E87578">
        <w:trPr>
          <w:trHeight w:val="198"/>
        </w:trPr>
        <w:tc>
          <w:tcPr>
            <w:tcW w:w="586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7309A4C" w14:textId="77777777" w:rsidR="00134646" w:rsidRDefault="00134646" w:rsidP="00134646">
            <w:pPr>
              <w:snapToGrid w:val="0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938" w:type="pct"/>
            <w:tcBorders>
              <w:top w:val="dotted" w:sz="4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E9C507E" w14:textId="1189BB17" w:rsidR="00134646" w:rsidRPr="008E2EC2" w:rsidRDefault="00134646" w:rsidP="00134646">
            <w:pPr>
              <w:snapToGrid w:val="0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E02C60">
              <w:rPr>
                <w:rFonts w:ascii="游ゴシック" w:eastAsia="游ゴシック" w:hAnsi="游ゴシック" w:hint="eastAsia"/>
                <w:sz w:val="20"/>
                <w:szCs w:val="21"/>
              </w:rPr>
              <w:t>その他</w:t>
            </w:r>
            <w:r>
              <w:rPr>
                <w:rFonts w:ascii="游ゴシック" w:eastAsia="游ゴシック" w:hAnsi="游ゴシック" w:hint="eastAsia"/>
                <w:sz w:val="20"/>
                <w:szCs w:val="21"/>
              </w:rPr>
              <w:t>変化した時間</w:t>
            </w:r>
            <w:r>
              <w:rPr>
                <w:rFonts w:ascii="游ゴシック" w:eastAsia="游ゴシック" w:hAnsi="游ゴシック"/>
                <w:sz w:val="22"/>
                <w:szCs w:val="24"/>
              </w:rPr>
              <w:br/>
            </w:r>
            <w:r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（　 </w:t>
            </w:r>
            <w:r>
              <w:rPr>
                <w:rFonts w:ascii="游ゴシック" w:eastAsia="游ゴシック" w:hAnsi="游ゴシック"/>
                <w:sz w:val="22"/>
                <w:szCs w:val="24"/>
              </w:rPr>
              <w:t xml:space="preserve">   </w:t>
            </w:r>
            <w:r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</w:t>
            </w:r>
            <w:r>
              <w:rPr>
                <w:rFonts w:ascii="游ゴシック" w:eastAsia="游ゴシック" w:hAnsi="游ゴシック"/>
                <w:sz w:val="22"/>
                <w:szCs w:val="24"/>
              </w:rPr>
              <w:t xml:space="preserve">   </w:t>
            </w:r>
            <w:r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</w:t>
            </w:r>
            <w:r>
              <w:rPr>
                <w:rFonts w:ascii="游ゴシック" w:eastAsia="游ゴシック" w:hAnsi="游ゴシック"/>
                <w:sz w:val="22"/>
                <w:szCs w:val="24"/>
              </w:rPr>
              <w:t xml:space="preserve"> </w:t>
            </w:r>
            <w:r>
              <w:rPr>
                <w:rFonts w:ascii="游ゴシック" w:eastAsia="游ゴシック" w:hAnsi="游ゴシック" w:hint="eastAsia"/>
                <w:sz w:val="22"/>
                <w:szCs w:val="24"/>
              </w:rPr>
              <w:t>）</w:t>
            </w:r>
          </w:p>
        </w:tc>
        <w:tc>
          <w:tcPr>
            <w:tcW w:w="276" w:type="pct"/>
            <w:tcBorders>
              <w:top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C8C76A" w14:textId="6FC075E9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１</w:t>
            </w:r>
          </w:p>
        </w:tc>
        <w:tc>
          <w:tcPr>
            <w:tcW w:w="276" w:type="pct"/>
            <w:tcBorders>
              <w:top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971EF2" w14:textId="45784BC7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２</w:t>
            </w:r>
          </w:p>
        </w:tc>
        <w:tc>
          <w:tcPr>
            <w:tcW w:w="276" w:type="pct"/>
            <w:tcBorders>
              <w:top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8B2A45" w14:textId="32FFECEE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３</w:t>
            </w:r>
          </w:p>
        </w:tc>
        <w:tc>
          <w:tcPr>
            <w:tcW w:w="276" w:type="pct"/>
            <w:tcBorders>
              <w:top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E15262" w14:textId="70735BFA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４</w:t>
            </w:r>
          </w:p>
        </w:tc>
        <w:tc>
          <w:tcPr>
            <w:tcW w:w="276" w:type="pct"/>
            <w:tcBorders>
              <w:top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227816" w14:textId="405431F2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５</w:t>
            </w:r>
          </w:p>
        </w:tc>
        <w:tc>
          <w:tcPr>
            <w:tcW w:w="277" w:type="pct"/>
            <w:tcBorders>
              <w:top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65887B" w14:textId="790CE821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６</w:t>
            </w:r>
          </w:p>
        </w:tc>
        <w:tc>
          <w:tcPr>
            <w:tcW w:w="279" w:type="pct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31C221" w14:textId="7F32244F" w:rsidR="00134646" w:rsidRPr="007650D0" w:rsidRDefault="00134646" w:rsidP="00134646">
            <w:pPr>
              <w:snapToGrid w:val="0"/>
              <w:jc w:val="center"/>
              <w:rPr>
                <w:rFonts w:ascii="游ゴシック" w:eastAsia="游ゴシック" w:hAnsi="游ゴシック"/>
                <w:color w:val="A6A6A6" w:themeColor="background1" w:themeShade="A6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color w:val="A6A6A6" w:themeColor="background1" w:themeShade="A6"/>
                <w:sz w:val="24"/>
                <w:szCs w:val="28"/>
              </w:rPr>
              <w:t>７</w:t>
            </w:r>
          </w:p>
        </w:tc>
        <w:tc>
          <w:tcPr>
            <w:tcW w:w="112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0F16F0B" w14:textId="77777777" w:rsidR="00134646" w:rsidRDefault="00134646" w:rsidP="00134646">
            <w:pPr>
              <w:snapToGrid w:val="0"/>
              <w:jc w:val="center"/>
              <w:rPr>
                <w:rFonts w:eastAsia="ＭＳ Ｐゴシック"/>
                <w:sz w:val="24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3DA0A3" w14:textId="614CB7C3" w:rsidR="00134646" w:rsidRPr="00C37CAF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時間</w:t>
            </w:r>
          </w:p>
        </w:tc>
        <w:tc>
          <w:tcPr>
            <w:tcW w:w="704" w:type="pct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48440F" w14:textId="5732977E" w:rsidR="00134646" w:rsidRPr="00C37CAF" w:rsidRDefault="00134646" w:rsidP="00134646">
            <w:pPr>
              <w:snapToGrid w:val="0"/>
              <w:jc w:val="right"/>
              <w:rPr>
                <w:rFonts w:ascii="游ゴシック" w:eastAsia="游ゴシック" w:hAnsi="游ゴシック"/>
                <w:sz w:val="20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0"/>
                <w:szCs w:val="21"/>
              </w:rPr>
              <w:t>時間</w:t>
            </w:r>
          </w:p>
        </w:tc>
      </w:tr>
    </w:tbl>
    <w:p w14:paraId="54A51E8C" w14:textId="5360D2EA" w:rsidR="006F3138" w:rsidRPr="008E2EC2" w:rsidRDefault="00F74E02" w:rsidP="008E2EC2">
      <w:pPr>
        <w:widowControl/>
        <w:snapToGrid w:val="0"/>
        <w:jc w:val="left"/>
        <w:rPr>
          <w:rFonts w:ascii="游ゴシック" w:eastAsia="游ゴシック" w:hAnsi="游ゴシック"/>
          <w:b/>
          <w:bCs/>
          <w:sz w:val="28"/>
          <w:szCs w:val="32"/>
        </w:rPr>
      </w:pP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■問</w:t>
      </w:r>
      <w:r w:rsidR="00C37CAF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４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．農業支援サービスを使用することで、</w:t>
      </w:r>
      <w:r w:rsidR="00523391">
        <w:rPr>
          <w:rFonts w:ascii="游ゴシック" w:eastAsia="游ゴシック" w:hAnsi="游ゴシック" w:hint="eastAsia"/>
          <w:b/>
          <w:bCs/>
          <w:sz w:val="24"/>
          <w:szCs w:val="28"/>
        </w:rPr>
        <w:t>新たに必要となった機械・設備や、</w:t>
      </w:r>
      <w:r w:rsidR="00523391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不要となった機械</w:t>
      </w:r>
      <w:r w:rsidR="00523391">
        <w:rPr>
          <w:rFonts w:ascii="游ゴシック" w:eastAsia="游ゴシック" w:hAnsi="游ゴシック" w:hint="eastAsia"/>
          <w:b/>
          <w:bCs/>
          <w:sz w:val="24"/>
          <w:szCs w:val="28"/>
        </w:rPr>
        <w:t>・設備</w:t>
      </w:r>
      <w:r w:rsidR="007650D0">
        <w:rPr>
          <w:rFonts w:ascii="游ゴシック" w:eastAsia="游ゴシック" w:hAnsi="游ゴシック" w:hint="eastAsia"/>
          <w:b/>
          <w:bCs/>
          <w:sz w:val="24"/>
          <w:szCs w:val="28"/>
        </w:rPr>
        <w:t>はありますか？</w:t>
      </w:r>
      <w:r w:rsidR="00523391">
        <w:rPr>
          <w:rFonts w:ascii="游ゴシック" w:eastAsia="游ゴシック" w:hAnsi="游ゴシック" w:hint="eastAsia"/>
          <w:b/>
          <w:bCs/>
          <w:sz w:val="24"/>
          <w:szCs w:val="28"/>
        </w:rPr>
        <w:t xml:space="preserve">　１・２</w:t>
      </w:r>
      <w:r w:rsidR="002D7171">
        <w:rPr>
          <w:rFonts w:ascii="游ゴシック" w:eastAsia="游ゴシック" w:hAnsi="游ゴシック" w:hint="eastAsia"/>
          <w:b/>
          <w:bCs/>
          <w:sz w:val="24"/>
          <w:szCs w:val="28"/>
        </w:rPr>
        <w:t>・３</w:t>
      </w:r>
      <w:r w:rsidR="00523391">
        <w:rPr>
          <w:rFonts w:ascii="游ゴシック" w:eastAsia="游ゴシック" w:hAnsi="游ゴシック" w:hint="eastAsia"/>
          <w:b/>
          <w:bCs/>
          <w:sz w:val="24"/>
          <w:szCs w:val="28"/>
        </w:rPr>
        <w:t>を選んだ場合は、右側に</w:t>
      </w:r>
      <w:r w:rsidR="00B86AB9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具体</w:t>
      </w:r>
      <w:r w:rsidR="00523391">
        <w:rPr>
          <w:rFonts w:ascii="游ゴシック" w:eastAsia="游ゴシック" w:hAnsi="游ゴシック" w:hint="eastAsia"/>
          <w:b/>
          <w:bCs/>
          <w:sz w:val="24"/>
          <w:szCs w:val="28"/>
        </w:rPr>
        <w:t>名を記入ください。</w:t>
      </w:r>
    </w:p>
    <w:tbl>
      <w:tblPr>
        <w:tblStyle w:val="a4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4817"/>
        <w:gridCol w:w="282"/>
        <w:gridCol w:w="3545"/>
        <w:gridCol w:w="2110"/>
      </w:tblGrid>
      <w:tr w:rsidR="00523391" w:rsidRPr="008E2EC2" w14:paraId="5AC65362" w14:textId="77777777" w:rsidTr="00523391">
        <w:trPr>
          <w:trHeight w:val="435"/>
        </w:trPr>
        <w:tc>
          <w:tcPr>
            <w:tcW w:w="224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819D41B" w14:textId="3E988B0F" w:rsidR="007650D0" w:rsidRDefault="007650D0" w:rsidP="007650D0">
            <w:pPr>
              <w:snapToGrid w:val="0"/>
              <w:ind w:firstLineChars="50" w:firstLine="12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7650D0">
              <w:rPr>
                <w:rFonts w:ascii="游ゴシック" w:eastAsia="游ゴシック" w:hAnsi="游ゴシック" w:hint="eastAsia"/>
                <w:sz w:val="24"/>
                <w:szCs w:val="28"/>
              </w:rPr>
              <w:t>１．</w:t>
            </w:r>
            <w:r w:rsidR="00523391">
              <w:rPr>
                <w:rFonts w:ascii="游ゴシック" w:eastAsia="游ゴシック" w:hAnsi="游ゴシック" w:hint="eastAsia"/>
                <w:sz w:val="24"/>
                <w:szCs w:val="28"/>
              </w:rPr>
              <w:t>新たに必要となった機械・設備がある</w:t>
            </w:r>
          </w:p>
          <w:p w14:paraId="62DFB64B" w14:textId="47AD033C" w:rsidR="00523391" w:rsidRDefault="00523391" w:rsidP="007650D0">
            <w:pPr>
              <w:snapToGrid w:val="0"/>
              <w:ind w:firstLineChars="50" w:firstLine="12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２．不要となった機械・設備がある</w:t>
            </w:r>
          </w:p>
          <w:p w14:paraId="5361EC03" w14:textId="65DCA58D" w:rsidR="002D7171" w:rsidRPr="007650D0" w:rsidRDefault="002D7171" w:rsidP="007650D0">
            <w:pPr>
              <w:snapToGrid w:val="0"/>
              <w:ind w:firstLineChars="50" w:firstLine="12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３．両方ある</w:t>
            </w:r>
          </w:p>
          <w:p w14:paraId="3F2C3385" w14:textId="61694356" w:rsidR="007650D0" w:rsidRPr="00B86AB9" w:rsidRDefault="002D7171" w:rsidP="007650D0">
            <w:pPr>
              <w:snapToGrid w:val="0"/>
              <w:ind w:firstLineChars="50" w:firstLine="120"/>
              <w:jc w:val="left"/>
              <w:rPr>
                <w:rFonts w:ascii="游ゴシック" w:eastAsia="游ゴシック" w:hAnsi="游ゴシック"/>
                <w:b/>
                <w:bCs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>４</w:t>
            </w:r>
            <w:r w:rsidR="007650D0" w:rsidRPr="007650D0">
              <w:rPr>
                <w:rFonts w:ascii="游ゴシック" w:eastAsia="游ゴシック" w:hAnsi="游ゴシック" w:hint="eastAsia"/>
                <w:sz w:val="24"/>
                <w:szCs w:val="28"/>
              </w:rPr>
              <w:t>．</w:t>
            </w:r>
            <w:r w:rsidR="00523391">
              <w:rPr>
                <w:rFonts w:ascii="游ゴシック" w:eastAsia="游ゴシック" w:hAnsi="游ゴシック" w:hint="eastAsia"/>
                <w:sz w:val="24"/>
                <w:szCs w:val="28"/>
              </w:rPr>
              <w:t>変わらない</w:t>
            </w:r>
          </w:p>
        </w:tc>
        <w:tc>
          <w:tcPr>
            <w:tcW w:w="131" w:type="pct"/>
            <w:vMerge w:val="restart"/>
            <w:tcBorders>
              <w:top w:val="nil"/>
              <w:left w:val="single" w:sz="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73D4747" w14:textId="174FAAFC" w:rsidR="007650D0" w:rsidRPr="00B86AB9" w:rsidRDefault="007650D0" w:rsidP="007650D0">
            <w:pPr>
              <w:snapToGrid w:val="0"/>
              <w:ind w:firstLineChars="50" w:firstLine="120"/>
              <w:jc w:val="center"/>
              <w:rPr>
                <w:rFonts w:ascii="游ゴシック" w:eastAsia="游ゴシック" w:hAnsi="游ゴシック"/>
                <w:b/>
                <w:bCs/>
                <w:sz w:val="24"/>
                <w:szCs w:val="28"/>
              </w:rPr>
            </w:pPr>
            <w:r w:rsidRPr="00B86AB9">
              <w:rPr>
                <w:rFonts w:ascii="游ゴシック" w:eastAsia="游ゴシック" w:hAnsi="游ゴシック" w:hint="eastAsia"/>
                <w:b/>
                <w:bCs/>
                <w:sz w:val="24"/>
                <w:szCs w:val="28"/>
              </w:rPr>
              <w:t xml:space="preserve"> </w:t>
            </w:r>
          </w:p>
          <w:p w14:paraId="01B6DC62" w14:textId="698EA6B6" w:rsidR="007650D0" w:rsidRPr="00B86AB9" w:rsidRDefault="007650D0" w:rsidP="00B86AB9">
            <w:pPr>
              <w:snapToGrid w:val="0"/>
              <w:ind w:firstLineChars="50" w:firstLine="120"/>
              <w:jc w:val="left"/>
              <w:rPr>
                <w:rFonts w:ascii="游ゴシック" w:eastAsia="游ゴシック" w:hAnsi="游ゴシック"/>
                <w:b/>
                <w:bCs/>
                <w:sz w:val="24"/>
                <w:szCs w:val="28"/>
              </w:rPr>
            </w:pPr>
          </w:p>
        </w:tc>
        <w:tc>
          <w:tcPr>
            <w:tcW w:w="1648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CA4346A" w14:textId="15FCE4EA" w:rsidR="007650D0" w:rsidRPr="00B86AB9" w:rsidRDefault="00523391" w:rsidP="00523391">
            <w:pPr>
              <w:snapToGrid w:val="0"/>
              <w:ind w:leftChars="61" w:left="128"/>
              <w:jc w:val="left"/>
              <w:rPr>
                <w:rFonts w:ascii="游ゴシック" w:eastAsia="游ゴシック" w:hAnsi="游ゴシック"/>
                <w:b/>
                <w:bCs/>
                <w:sz w:val="24"/>
                <w:szCs w:val="28"/>
              </w:rPr>
            </w:pPr>
            <w:r w:rsidRPr="00523391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新たに必要となった設備・</w:t>
            </w:r>
            <w:r w:rsidR="007650D0" w:rsidRPr="00523391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機械</w:t>
            </w:r>
            <w:r w:rsidR="007622B8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の種類</w:t>
            </w:r>
            <w:r w:rsidR="007650D0" w:rsidRPr="00523391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（</w:t>
            </w:r>
            <w:r w:rsidR="007650D0" w:rsidRPr="00523391">
              <w:rPr>
                <w:rFonts w:ascii="游ゴシック" w:eastAsia="游ゴシック" w:hAnsi="游ゴシック" w:hint="eastAsia"/>
                <w:sz w:val="18"/>
                <w:szCs w:val="20"/>
              </w:rPr>
              <w:t>例：</w:t>
            </w:r>
            <w:r w:rsidRPr="00523391">
              <w:rPr>
                <w:rFonts w:ascii="游ゴシック" w:eastAsia="游ゴシック" w:hAnsi="游ゴシック" w:hint="eastAsia"/>
                <w:sz w:val="18"/>
                <w:szCs w:val="20"/>
              </w:rPr>
              <w:t>パソコン・タブレット</w:t>
            </w:r>
            <w:r w:rsidR="007650D0" w:rsidRPr="00523391">
              <w:rPr>
                <w:rFonts w:ascii="游ゴシック" w:eastAsia="游ゴシック" w:hAnsi="游ゴシック" w:hint="eastAsia"/>
                <w:sz w:val="18"/>
                <w:szCs w:val="20"/>
              </w:rPr>
              <w:t>）</w:t>
            </w:r>
          </w:p>
        </w:tc>
        <w:tc>
          <w:tcPr>
            <w:tcW w:w="981" w:type="pct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27B99C2" w14:textId="388FEA45" w:rsidR="007650D0" w:rsidRPr="00B86AB9" w:rsidRDefault="007650D0" w:rsidP="00B86AB9">
            <w:pPr>
              <w:snapToGrid w:val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</w:p>
        </w:tc>
      </w:tr>
      <w:tr w:rsidR="00523391" w:rsidRPr="008E2EC2" w14:paraId="4BEE92F6" w14:textId="77777777" w:rsidTr="00523391">
        <w:trPr>
          <w:trHeight w:val="304"/>
        </w:trPr>
        <w:tc>
          <w:tcPr>
            <w:tcW w:w="2240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93AC368" w14:textId="77777777" w:rsidR="007650D0" w:rsidRPr="00B86AB9" w:rsidRDefault="007650D0" w:rsidP="00B86AB9">
            <w:pPr>
              <w:snapToGrid w:val="0"/>
              <w:ind w:firstLineChars="50" w:firstLine="120"/>
              <w:jc w:val="left"/>
              <w:rPr>
                <w:rFonts w:ascii="游ゴシック" w:eastAsia="游ゴシック" w:hAnsi="游ゴシック"/>
                <w:b/>
                <w:bCs/>
                <w:sz w:val="24"/>
                <w:szCs w:val="28"/>
              </w:rPr>
            </w:pPr>
          </w:p>
        </w:tc>
        <w:tc>
          <w:tcPr>
            <w:tcW w:w="131" w:type="pct"/>
            <w:vMerge/>
            <w:tcBorders>
              <w:left w:val="single" w:sz="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F4C5F9D" w14:textId="1A40139E" w:rsidR="007650D0" w:rsidRPr="007650D0" w:rsidRDefault="007650D0" w:rsidP="00B86AB9">
            <w:pPr>
              <w:snapToGrid w:val="0"/>
              <w:ind w:firstLineChars="50" w:firstLine="120"/>
              <w:jc w:val="left"/>
              <w:rPr>
                <w:rFonts w:ascii="游ゴシック" w:eastAsia="游ゴシック" w:hAnsi="游ゴシック"/>
                <w:b/>
                <w:bCs/>
                <w:sz w:val="24"/>
                <w:szCs w:val="28"/>
              </w:rPr>
            </w:pPr>
          </w:p>
        </w:tc>
        <w:tc>
          <w:tcPr>
            <w:tcW w:w="1648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33AF0C" w14:textId="35380FA6" w:rsidR="007650D0" w:rsidRPr="00B86AB9" w:rsidRDefault="00523391" w:rsidP="00523391">
            <w:pPr>
              <w:snapToGrid w:val="0"/>
              <w:ind w:leftChars="61" w:left="128"/>
              <w:jc w:val="left"/>
              <w:rPr>
                <w:rFonts w:ascii="游ゴシック" w:eastAsia="游ゴシック" w:hAnsi="游ゴシック"/>
                <w:b/>
                <w:bCs/>
                <w:sz w:val="24"/>
                <w:szCs w:val="28"/>
              </w:rPr>
            </w:pPr>
            <w:r w:rsidRPr="00523391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不要となった設備・機械の</w:t>
            </w:r>
            <w:r w:rsidR="007622B8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種類</w:t>
            </w:r>
            <w:r w:rsidRPr="00523391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・性能</w:t>
            </w:r>
            <w:r w:rsidR="007650D0" w:rsidRPr="00523391">
              <w:rPr>
                <w:rFonts w:ascii="游ゴシック" w:eastAsia="游ゴシック" w:hAnsi="游ゴシック" w:hint="eastAsia"/>
                <w:b/>
                <w:bCs/>
                <w:sz w:val="22"/>
                <w:szCs w:val="24"/>
              </w:rPr>
              <w:t>（</w:t>
            </w:r>
            <w:r w:rsidR="007650D0" w:rsidRPr="00523391">
              <w:rPr>
                <w:rFonts w:ascii="游ゴシック" w:eastAsia="游ゴシック" w:hAnsi="游ゴシック" w:hint="eastAsia"/>
                <w:sz w:val="18"/>
                <w:szCs w:val="20"/>
              </w:rPr>
              <w:t>例：</w:t>
            </w:r>
            <w:r w:rsidRPr="00523391">
              <w:rPr>
                <w:rFonts w:ascii="游ゴシック" w:eastAsia="游ゴシック" w:hAnsi="游ゴシック" w:hint="eastAsia"/>
                <w:sz w:val="18"/>
                <w:szCs w:val="20"/>
              </w:rPr>
              <w:t>トラクター1</w:t>
            </w:r>
            <w:r w:rsidRPr="00523391">
              <w:rPr>
                <w:rFonts w:ascii="游ゴシック" w:eastAsia="游ゴシック" w:hAnsi="游ゴシック"/>
                <w:sz w:val="18"/>
                <w:szCs w:val="20"/>
              </w:rPr>
              <w:t>0</w:t>
            </w:r>
            <w:r w:rsidRPr="00523391">
              <w:rPr>
                <w:rFonts w:ascii="游ゴシック" w:eastAsia="游ゴシック" w:hAnsi="游ゴシック" w:hint="eastAsia"/>
                <w:sz w:val="18"/>
                <w:szCs w:val="20"/>
              </w:rPr>
              <w:t>0馬力</w:t>
            </w:r>
            <w:r w:rsidR="007650D0" w:rsidRPr="00523391">
              <w:rPr>
                <w:rFonts w:ascii="游ゴシック" w:eastAsia="游ゴシック" w:hAnsi="游ゴシック" w:hint="eastAsia"/>
                <w:sz w:val="18"/>
                <w:szCs w:val="20"/>
              </w:rPr>
              <w:t>）</w:t>
            </w:r>
          </w:p>
        </w:tc>
        <w:tc>
          <w:tcPr>
            <w:tcW w:w="98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15CF474A" w14:textId="10CCFA10" w:rsidR="007650D0" w:rsidRDefault="007650D0" w:rsidP="00B86AB9">
            <w:pPr>
              <w:snapToGrid w:val="0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</w:p>
        </w:tc>
      </w:tr>
    </w:tbl>
    <w:p w14:paraId="7CC413DC" w14:textId="2DB2DF62" w:rsidR="006F3138" w:rsidRPr="00B86AB9" w:rsidRDefault="00F74E02" w:rsidP="007622B8">
      <w:pPr>
        <w:snapToGrid w:val="0"/>
        <w:spacing w:beforeLines="50" w:before="180"/>
        <w:rPr>
          <w:rFonts w:ascii="游ゴシック" w:eastAsia="游ゴシック" w:hAnsi="游ゴシック"/>
          <w:b/>
          <w:bCs/>
          <w:sz w:val="24"/>
          <w:szCs w:val="28"/>
        </w:rPr>
      </w:pP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■問</w:t>
      </w:r>
      <w:r w:rsidR="00C37CAF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５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．</w:t>
      </w:r>
      <w:r w:rsidR="00376A10">
        <w:rPr>
          <w:rFonts w:ascii="游ゴシック" w:eastAsia="游ゴシック" w:hAnsi="游ゴシック" w:hint="eastAsia"/>
          <w:b/>
          <w:bCs/>
          <w:sz w:val="24"/>
          <w:szCs w:val="28"/>
        </w:rPr>
        <w:t>年間の</w:t>
      </w:r>
      <w:r w:rsidR="008E2EC2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農業支援</w:t>
      </w:r>
      <w:r w:rsidR="006F3138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サービス</w:t>
      </w:r>
      <w:r w:rsidR="008E2EC2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の利用</w:t>
      </w:r>
      <w:r w:rsidR="00376A10">
        <w:rPr>
          <w:rFonts w:ascii="游ゴシック" w:eastAsia="游ゴシック" w:hAnsi="游ゴシック" w:hint="eastAsia"/>
          <w:b/>
          <w:bCs/>
          <w:sz w:val="24"/>
          <w:szCs w:val="28"/>
        </w:rPr>
        <w:t>料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を教えてください。</w:t>
      </w:r>
    </w:p>
    <w:tbl>
      <w:tblPr>
        <w:tblStyle w:val="a4"/>
        <w:tblW w:w="2632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5655"/>
      </w:tblGrid>
      <w:tr w:rsidR="008E2EC2" w:rsidRPr="008E2EC2" w14:paraId="174240A1" w14:textId="77777777" w:rsidTr="007650D0">
        <w:trPr>
          <w:trHeight w:val="535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273C54" w14:textId="095AF783" w:rsidR="008E2EC2" w:rsidRPr="008E2EC2" w:rsidRDefault="008E2EC2" w:rsidP="008E2EC2">
            <w:pPr>
              <w:wordWrap w:val="0"/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>
              <w:rPr>
                <w:rFonts w:ascii="游ゴシック" w:eastAsia="游ゴシック" w:hAnsi="游ゴシック" w:hint="eastAsia"/>
                <w:sz w:val="24"/>
                <w:szCs w:val="28"/>
              </w:rPr>
              <w:t xml:space="preserve">円／年　</w:t>
            </w:r>
          </w:p>
        </w:tc>
      </w:tr>
    </w:tbl>
    <w:p w14:paraId="26E0F7B6" w14:textId="55429213" w:rsidR="00040337" w:rsidRPr="008E2EC2" w:rsidRDefault="00040337" w:rsidP="007622B8">
      <w:pPr>
        <w:snapToGrid w:val="0"/>
        <w:spacing w:beforeLines="50" w:before="180"/>
        <w:rPr>
          <w:rFonts w:ascii="游ゴシック" w:eastAsia="游ゴシック" w:hAnsi="游ゴシック"/>
          <w:sz w:val="24"/>
          <w:szCs w:val="28"/>
        </w:rPr>
      </w:pP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■問</w:t>
      </w:r>
      <w:r w:rsidR="00310FA6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６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．農業支援サービスの利用前後で、以下のような効果はありましたか？</w:t>
      </w:r>
      <w:r w:rsidR="00CB0B80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当てはまるもの</w:t>
      </w:r>
      <w:r w:rsidR="00CB0B80"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すべてに○</w:t>
      </w:r>
      <w:r w:rsidR="00CB0B80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をご記入下さい。</w:t>
      </w:r>
      <w:r w:rsidR="00BA0563" w:rsidRPr="008E2EC2">
        <w:rPr>
          <w:rFonts w:ascii="游ゴシック" w:eastAsia="游ゴシック" w:hAnsi="游ゴシック" w:hint="eastAsia"/>
          <w:sz w:val="24"/>
          <w:szCs w:val="28"/>
        </w:rPr>
        <w:t xml:space="preserve">　</w:t>
      </w:r>
      <w:r w:rsidR="00CB0B80" w:rsidRPr="00C37CAF">
        <w:rPr>
          <w:rFonts w:ascii="游ゴシック" w:eastAsia="游ゴシック" w:hAnsi="游ゴシック" w:hint="eastAsia"/>
          <w:sz w:val="22"/>
          <w:szCs w:val="24"/>
        </w:rPr>
        <w:t>※</w:t>
      </w:r>
      <w:r w:rsidRPr="00C37CAF">
        <w:rPr>
          <w:rFonts w:ascii="游ゴシック" w:eastAsia="游ゴシック" w:hAnsi="游ゴシック" w:hint="eastAsia"/>
          <w:sz w:val="22"/>
          <w:szCs w:val="24"/>
        </w:rPr>
        <w:t>サービスを使うことで間接的に生まれた変化も含めてお答えください。</w:t>
      </w:r>
    </w:p>
    <w:tbl>
      <w:tblPr>
        <w:tblStyle w:val="a4"/>
        <w:tblW w:w="10768" w:type="dxa"/>
        <w:tblLook w:val="04A0" w:firstRow="1" w:lastRow="0" w:firstColumn="1" w:lastColumn="0" w:noHBand="0" w:noVBand="1"/>
      </w:tblPr>
      <w:tblGrid>
        <w:gridCol w:w="5240"/>
        <w:gridCol w:w="5528"/>
      </w:tblGrid>
      <w:tr w:rsidR="00F74E02" w:rsidRPr="00005F85" w14:paraId="726AF939" w14:textId="725B588A" w:rsidTr="00376A10">
        <w:trPr>
          <w:trHeight w:val="1451"/>
        </w:trPr>
        <w:tc>
          <w:tcPr>
            <w:tcW w:w="5240" w:type="dxa"/>
            <w:tcBorders>
              <w:right w:val="nil"/>
            </w:tcBorders>
          </w:tcPr>
          <w:p w14:paraId="35C46531" w14:textId="5F4B50E9" w:rsidR="00F74E02" w:rsidRPr="008E2EC2" w:rsidRDefault="00F74E02" w:rsidP="008E2EC2">
            <w:pPr>
              <w:pStyle w:val="a5"/>
              <w:widowControl/>
              <w:numPr>
                <w:ilvl w:val="0"/>
                <w:numId w:val="20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経営の不安が減った／気持ちが楽になった</w:t>
            </w:r>
          </w:p>
          <w:p w14:paraId="450F3265" w14:textId="7F5FCB08" w:rsidR="00F74E02" w:rsidRPr="008E2EC2" w:rsidRDefault="00F74E02" w:rsidP="008E2EC2">
            <w:pPr>
              <w:pStyle w:val="a5"/>
              <w:widowControl/>
              <w:numPr>
                <w:ilvl w:val="0"/>
                <w:numId w:val="20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販路を拡大することができた</w:t>
            </w:r>
          </w:p>
          <w:p w14:paraId="75DB89B0" w14:textId="77777777" w:rsidR="00885F88" w:rsidRDefault="00885F88" w:rsidP="00885F88">
            <w:pPr>
              <w:pStyle w:val="a5"/>
              <w:widowControl/>
              <w:numPr>
                <w:ilvl w:val="0"/>
                <w:numId w:val="20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経営を維持・拡大することができた</w:t>
            </w:r>
          </w:p>
          <w:p w14:paraId="6FCEFA73" w14:textId="76D7122E" w:rsidR="00F74E02" w:rsidRPr="00005F85" w:rsidRDefault="00885F88" w:rsidP="00005F85">
            <w:pPr>
              <w:widowControl/>
              <w:snapToGrid w:val="0"/>
              <w:ind w:left="4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A22357">
              <w:rPr>
                <w:rFonts w:ascii="游ゴシック" w:eastAsia="游ゴシック" w:hAnsi="游ゴシック" w:hint="eastAsia"/>
                <w:sz w:val="22"/>
                <w:szCs w:val="24"/>
              </w:rPr>
              <w:t>（サービスがなければ規模縮小・離農していた）</w:t>
            </w:r>
          </w:p>
        </w:tc>
        <w:tc>
          <w:tcPr>
            <w:tcW w:w="5528" w:type="dxa"/>
            <w:tcBorders>
              <w:left w:val="nil"/>
            </w:tcBorders>
          </w:tcPr>
          <w:p w14:paraId="757AD17B" w14:textId="0D290FC3" w:rsidR="00F74E02" w:rsidRPr="008E2EC2" w:rsidRDefault="00F74E02" w:rsidP="00885F88">
            <w:pPr>
              <w:pStyle w:val="a5"/>
              <w:widowControl/>
              <w:numPr>
                <w:ilvl w:val="0"/>
                <w:numId w:val="20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農業生産の技術や知識・ノウハウが向上した</w:t>
            </w:r>
          </w:p>
          <w:p w14:paraId="03C34184" w14:textId="77777777" w:rsidR="00F74E02" w:rsidRPr="008E2EC2" w:rsidRDefault="00F74E02" w:rsidP="00885F88">
            <w:pPr>
              <w:pStyle w:val="a5"/>
              <w:widowControl/>
              <w:numPr>
                <w:ilvl w:val="0"/>
                <w:numId w:val="20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農業経営の管理や労務管理がしやすくなった</w:t>
            </w:r>
          </w:p>
          <w:p w14:paraId="35609D7F" w14:textId="1DF87371" w:rsidR="00F74E02" w:rsidRPr="008E2EC2" w:rsidRDefault="00F74E02" w:rsidP="00885F88">
            <w:pPr>
              <w:pStyle w:val="a5"/>
              <w:widowControl/>
              <w:numPr>
                <w:ilvl w:val="0"/>
                <w:numId w:val="20"/>
              </w:numPr>
              <w:snapToGrid w:val="0"/>
              <w:ind w:leftChars="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その他</w:t>
            </w:r>
            <w:r w:rsidR="00C37CAF">
              <w:rPr>
                <w:rFonts w:ascii="游ゴシック" w:eastAsia="游ゴシック" w:hAnsi="游ゴシック"/>
                <w:sz w:val="22"/>
                <w:szCs w:val="24"/>
              </w:rPr>
              <w:br/>
            </w:r>
            <w:r w:rsidR="00C37CAF">
              <w:rPr>
                <w:rFonts w:ascii="游ゴシック" w:eastAsia="游ゴシック" w:hAnsi="游ゴシック" w:hint="eastAsia"/>
                <w:sz w:val="22"/>
                <w:szCs w:val="24"/>
              </w:rPr>
              <w:t>（</w:t>
            </w:r>
            <w:r w:rsidR="00C37CAF" w:rsidRPr="00C37CAF">
              <w:rPr>
                <w:rFonts w:ascii="游ゴシック" w:eastAsia="游ゴシック" w:hAnsi="游ゴシック" w:hint="eastAsia"/>
                <w:sz w:val="18"/>
                <w:szCs w:val="20"/>
              </w:rPr>
              <w:t>具体的に：</w:t>
            </w:r>
            <w:r w:rsidR="00C37CAF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　　　　　　　　　　　　　　）</w:t>
            </w:r>
          </w:p>
        </w:tc>
      </w:tr>
    </w:tbl>
    <w:p w14:paraId="3D0D806C" w14:textId="0859E391" w:rsidR="00465C25" w:rsidRPr="00B86AB9" w:rsidRDefault="00465C25" w:rsidP="007622B8">
      <w:pPr>
        <w:snapToGrid w:val="0"/>
        <w:spacing w:beforeLines="50" w:before="180"/>
        <w:rPr>
          <w:rFonts w:ascii="游ゴシック" w:eastAsia="游ゴシック" w:hAnsi="游ゴシック"/>
          <w:b/>
          <w:bCs/>
          <w:sz w:val="24"/>
          <w:szCs w:val="28"/>
        </w:rPr>
      </w:pP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■問</w:t>
      </w:r>
      <w:r w:rsidR="00C37CAF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７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．サービス</w:t>
      </w:r>
      <w:r w:rsidR="006A36BB">
        <w:rPr>
          <w:rFonts w:ascii="游ゴシック" w:eastAsia="游ゴシック" w:hAnsi="游ゴシック" w:hint="eastAsia"/>
          <w:b/>
          <w:bCs/>
          <w:sz w:val="24"/>
          <w:szCs w:val="28"/>
        </w:rPr>
        <w:t>を利用する上で</w:t>
      </w:r>
      <w:r w:rsidR="001C26E3">
        <w:rPr>
          <w:rFonts w:ascii="游ゴシック" w:eastAsia="游ゴシック" w:hAnsi="游ゴシック" w:hint="eastAsia"/>
          <w:b/>
          <w:bCs/>
          <w:sz w:val="24"/>
          <w:szCs w:val="28"/>
        </w:rPr>
        <w:t>困った</w:t>
      </w:r>
      <w:r w:rsidR="00EB15DF">
        <w:rPr>
          <w:rFonts w:ascii="游ゴシック" w:eastAsia="游ゴシック" w:hAnsi="游ゴシック" w:hint="eastAsia"/>
          <w:b/>
          <w:bCs/>
          <w:sz w:val="24"/>
          <w:szCs w:val="28"/>
        </w:rPr>
        <w:t>こととして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当てはまるもの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  <w:u w:val="double"/>
        </w:rPr>
        <w:t>すべてに○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をご記入下さい。</w:t>
      </w:r>
    </w:p>
    <w:tbl>
      <w:tblPr>
        <w:tblStyle w:val="a4"/>
        <w:tblW w:w="10768" w:type="dxa"/>
        <w:tblLook w:val="04A0" w:firstRow="1" w:lastRow="0" w:firstColumn="1" w:lastColumn="0" w:noHBand="0" w:noVBand="1"/>
      </w:tblPr>
      <w:tblGrid>
        <w:gridCol w:w="5382"/>
        <w:gridCol w:w="5386"/>
      </w:tblGrid>
      <w:tr w:rsidR="00F74E02" w:rsidRPr="00C37CAF" w14:paraId="3C363D60" w14:textId="0E13DD17" w:rsidTr="008E2EC2">
        <w:tc>
          <w:tcPr>
            <w:tcW w:w="5382" w:type="dxa"/>
            <w:tcBorders>
              <w:right w:val="nil"/>
            </w:tcBorders>
          </w:tcPr>
          <w:p w14:paraId="4A048C98" w14:textId="753A6337" w:rsidR="00F74E02" w:rsidRPr="00C37CAF" w:rsidRDefault="00F74E02" w:rsidP="008E2EC2">
            <w:pPr>
              <w:snapToGrid w:val="0"/>
              <w:ind w:left="418" w:hangingChars="190" w:hanging="418"/>
              <w:rPr>
                <w:rFonts w:ascii="游ゴシック" w:eastAsia="游ゴシック" w:hAnsi="游ゴシック"/>
                <w:sz w:val="22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</w:rPr>
              <w:t>１．</w:t>
            </w:r>
            <w:r w:rsidR="001A1693">
              <w:rPr>
                <w:rFonts w:ascii="游ゴシック" w:eastAsia="游ゴシック" w:hAnsi="游ゴシック" w:hint="eastAsia"/>
                <w:sz w:val="22"/>
              </w:rPr>
              <w:t>サービス利用料が高い</w:t>
            </w:r>
            <w:r w:rsidR="001A1693" w:rsidRPr="00C37CAF">
              <w:rPr>
                <w:rFonts w:ascii="游ゴシック" w:eastAsia="游ゴシック" w:hAnsi="游ゴシック"/>
                <w:sz w:val="22"/>
              </w:rPr>
              <w:t xml:space="preserve"> </w:t>
            </w:r>
          </w:p>
          <w:p w14:paraId="2B92897F" w14:textId="6AA45894" w:rsidR="00F74E02" w:rsidRDefault="00F74E02" w:rsidP="008E2EC2">
            <w:pPr>
              <w:snapToGrid w:val="0"/>
              <w:ind w:left="418" w:hangingChars="190" w:hanging="418"/>
              <w:rPr>
                <w:rFonts w:ascii="游ゴシック" w:eastAsia="游ゴシック" w:hAnsi="游ゴシック"/>
                <w:sz w:val="22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</w:rPr>
              <w:t>２．</w:t>
            </w:r>
            <w:r w:rsidR="00647B98">
              <w:rPr>
                <w:rFonts w:ascii="游ゴシック" w:eastAsia="游ゴシック" w:hAnsi="游ゴシック" w:hint="eastAsia"/>
                <w:sz w:val="22"/>
              </w:rPr>
              <w:t>求める</w:t>
            </w:r>
            <w:r w:rsidR="001A1693">
              <w:rPr>
                <w:rFonts w:ascii="游ゴシック" w:eastAsia="游ゴシック" w:hAnsi="游ゴシック" w:hint="eastAsia"/>
                <w:sz w:val="22"/>
              </w:rPr>
              <w:t>サービス</w:t>
            </w:r>
            <w:r w:rsidR="00647B98">
              <w:rPr>
                <w:rFonts w:ascii="游ゴシック" w:eastAsia="游ゴシック" w:hAnsi="游ゴシック" w:hint="eastAsia"/>
                <w:sz w:val="22"/>
              </w:rPr>
              <w:t>を提供する事業者</w:t>
            </w:r>
            <w:r w:rsidR="0086265E">
              <w:rPr>
                <w:rFonts w:ascii="游ゴシック" w:eastAsia="游ゴシック" w:hAnsi="游ゴシック" w:hint="eastAsia"/>
                <w:sz w:val="22"/>
              </w:rPr>
              <w:t>が</w:t>
            </w:r>
            <w:r w:rsidR="00647B98">
              <w:rPr>
                <w:rFonts w:ascii="游ゴシック" w:eastAsia="游ゴシック" w:hAnsi="游ゴシック" w:hint="eastAsia"/>
                <w:sz w:val="22"/>
              </w:rPr>
              <w:t>い</w:t>
            </w:r>
            <w:r w:rsidR="0086265E">
              <w:rPr>
                <w:rFonts w:ascii="游ゴシック" w:eastAsia="游ゴシック" w:hAnsi="游ゴシック" w:hint="eastAsia"/>
                <w:sz w:val="22"/>
              </w:rPr>
              <w:t>ない</w:t>
            </w:r>
          </w:p>
          <w:p w14:paraId="793ED7F4" w14:textId="7AEF9596" w:rsidR="0086265E" w:rsidRPr="00C37CAF" w:rsidRDefault="0086265E" w:rsidP="0086265E">
            <w:pPr>
              <w:snapToGrid w:val="0"/>
              <w:ind w:leftChars="100" w:left="408" w:hangingChars="90" w:hanging="198"/>
              <w:rPr>
                <w:rFonts w:ascii="游ゴシック" w:eastAsia="游ゴシック" w:hAnsi="游ゴシック"/>
                <w:sz w:val="22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</w:rPr>
              <w:t>（</w:t>
            </w:r>
            <w:r w:rsidRPr="00C37CAF">
              <w:rPr>
                <w:rFonts w:ascii="游ゴシック" w:eastAsia="游ゴシック" w:hAnsi="游ゴシック" w:hint="eastAsia"/>
                <w:sz w:val="20"/>
                <w:szCs w:val="20"/>
              </w:rPr>
              <w:t>具体的に：</w:t>
            </w:r>
            <w:r w:rsidRPr="00C37CAF">
              <w:rPr>
                <w:rFonts w:ascii="游ゴシック" w:eastAsia="游ゴシック" w:hAnsi="游ゴシック" w:hint="eastAsia"/>
                <w:sz w:val="22"/>
              </w:rPr>
              <w:t xml:space="preserve">　　　</w:t>
            </w:r>
            <w:r>
              <w:rPr>
                <w:rFonts w:ascii="游ゴシック" w:eastAsia="游ゴシック" w:hAnsi="游ゴシック" w:hint="eastAsia"/>
                <w:sz w:val="22"/>
              </w:rPr>
              <w:t xml:space="preserve">　　</w:t>
            </w:r>
            <w:r w:rsidRPr="00C37CAF">
              <w:rPr>
                <w:rFonts w:ascii="游ゴシック" w:eastAsia="游ゴシック" w:hAnsi="游ゴシック" w:hint="eastAsia"/>
                <w:sz w:val="22"/>
              </w:rPr>
              <w:t xml:space="preserve"> </w:t>
            </w:r>
            <w:r w:rsidRPr="00C37CAF">
              <w:rPr>
                <w:rFonts w:ascii="游ゴシック" w:eastAsia="游ゴシック" w:hAnsi="游ゴシック"/>
                <w:sz w:val="22"/>
              </w:rPr>
              <w:t xml:space="preserve">  </w:t>
            </w:r>
            <w:r w:rsidRPr="00C37CAF">
              <w:rPr>
                <w:rFonts w:ascii="游ゴシック" w:eastAsia="游ゴシック" w:hAnsi="游ゴシック" w:hint="eastAsia"/>
                <w:sz w:val="22"/>
              </w:rPr>
              <w:t xml:space="preserve"> </w:t>
            </w:r>
            <w:r w:rsidRPr="00C37CAF">
              <w:rPr>
                <w:rFonts w:ascii="游ゴシック" w:eastAsia="游ゴシック" w:hAnsi="游ゴシック"/>
                <w:sz w:val="22"/>
              </w:rPr>
              <w:t xml:space="preserve">       </w:t>
            </w:r>
            <w:r w:rsidRPr="00C37CAF">
              <w:rPr>
                <w:rFonts w:ascii="游ゴシック" w:eastAsia="游ゴシック" w:hAnsi="游ゴシック" w:hint="eastAsia"/>
                <w:sz w:val="22"/>
              </w:rPr>
              <w:t xml:space="preserve">　　）</w:t>
            </w:r>
          </w:p>
          <w:p w14:paraId="2EFD085A" w14:textId="693F791D" w:rsidR="00F74E02" w:rsidRPr="00C37CAF" w:rsidRDefault="00F74E02" w:rsidP="00853756">
            <w:pPr>
              <w:snapToGrid w:val="0"/>
              <w:ind w:left="418" w:hangingChars="190" w:hanging="418"/>
              <w:rPr>
                <w:rFonts w:ascii="游ゴシック" w:eastAsia="游ゴシック" w:hAnsi="游ゴシック"/>
                <w:sz w:val="22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</w:rPr>
              <w:t>３．</w:t>
            </w:r>
            <w:r w:rsidR="00AC2E98" w:rsidRPr="00AC2E98">
              <w:rPr>
                <w:rFonts w:ascii="游ゴシック" w:eastAsia="游ゴシック" w:hAnsi="游ゴシック" w:hint="eastAsia"/>
                <w:sz w:val="22"/>
              </w:rPr>
              <w:t>利用したいときに利用できない</w:t>
            </w:r>
          </w:p>
        </w:tc>
        <w:tc>
          <w:tcPr>
            <w:tcW w:w="5386" w:type="dxa"/>
            <w:tcBorders>
              <w:left w:val="nil"/>
            </w:tcBorders>
          </w:tcPr>
          <w:p w14:paraId="41AE72C4" w14:textId="1CFB70B1" w:rsidR="004B2852" w:rsidRDefault="00853756" w:rsidP="008E2EC2">
            <w:pPr>
              <w:snapToGrid w:val="0"/>
              <w:ind w:left="418" w:hangingChars="190" w:hanging="418"/>
              <w:rPr>
                <w:rFonts w:ascii="游ゴシック" w:eastAsia="游ゴシック" w:hAnsi="游ゴシック"/>
                <w:sz w:val="22"/>
              </w:rPr>
            </w:pPr>
            <w:r>
              <w:rPr>
                <w:rFonts w:ascii="游ゴシック" w:eastAsia="游ゴシック" w:hAnsi="游ゴシック" w:hint="eastAsia"/>
                <w:sz w:val="22"/>
              </w:rPr>
              <w:t>４</w:t>
            </w:r>
            <w:r w:rsidR="00F74E02" w:rsidRPr="00C37CAF">
              <w:rPr>
                <w:rFonts w:ascii="游ゴシック" w:eastAsia="游ゴシック" w:hAnsi="游ゴシック" w:hint="eastAsia"/>
                <w:sz w:val="22"/>
              </w:rPr>
              <w:t>．</w:t>
            </w:r>
            <w:r>
              <w:rPr>
                <w:rFonts w:ascii="游ゴシック" w:eastAsia="游ゴシック" w:hAnsi="游ゴシック" w:hint="eastAsia"/>
                <w:sz w:val="22"/>
              </w:rPr>
              <w:t>生育診断や経営分析の効果を実感できなかった</w:t>
            </w:r>
          </w:p>
          <w:p w14:paraId="03B411E5" w14:textId="09FAFDF0" w:rsidR="00F74E02" w:rsidRPr="00C37CAF" w:rsidRDefault="00853756" w:rsidP="008E2EC2">
            <w:pPr>
              <w:snapToGrid w:val="0"/>
              <w:ind w:left="418" w:hangingChars="190" w:hanging="418"/>
              <w:rPr>
                <w:rFonts w:ascii="游ゴシック" w:eastAsia="游ゴシック" w:hAnsi="游ゴシック"/>
                <w:sz w:val="22"/>
              </w:rPr>
            </w:pPr>
            <w:r>
              <w:rPr>
                <w:rFonts w:ascii="游ゴシック" w:eastAsia="游ゴシック" w:hAnsi="游ゴシック" w:hint="eastAsia"/>
                <w:sz w:val="22"/>
              </w:rPr>
              <w:t>５．</w:t>
            </w:r>
            <w:r w:rsidR="00AC2E98" w:rsidRPr="00AC2E98">
              <w:rPr>
                <w:rFonts w:ascii="游ゴシック" w:eastAsia="游ゴシック" w:hAnsi="游ゴシック" w:hint="eastAsia"/>
                <w:sz w:val="22"/>
              </w:rPr>
              <w:t>収量や品質が上がらなかった（下がった）</w:t>
            </w:r>
          </w:p>
          <w:p w14:paraId="7DA48015" w14:textId="2B1056F8" w:rsidR="00F74E02" w:rsidRPr="00C37CAF" w:rsidRDefault="00F74E02" w:rsidP="004B2852">
            <w:pPr>
              <w:snapToGrid w:val="0"/>
              <w:ind w:left="418" w:hangingChars="190" w:hanging="418"/>
              <w:rPr>
                <w:rFonts w:ascii="游ゴシック" w:eastAsia="游ゴシック" w:hAnsi="游ゴシック"/>
                <w:sz w:val="22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</w:rPr>
              <w:t>６．</w:t>
            </w:r>
            <w:r w:rsidR="008A617B">
              <w:rPr>
                <w:rFonts w:ascii="游ゴシック" w:eastAsia="游ゴシック" w:hAnsi="游ゴシック" w:hint="eastAsia"/>
                <w:sz w:val="22"/>
              </w:rPr>
              <w:t>営農</w:t>
            </w:r>
            <w:r w:rsidR="00444B3E">
              <w:rPr>
                <w:rFonts w:ascii="游ゴシック" w:eastAsia="游ゴシック" w:hAnsi="游ゴシック" w:hint="eastAsia"/>
                <w:sz w:val="22"/>
              </w:rPr>
              <w:t>のボトルネック解消につながらなかった</w:t>
            </w:r>
          </w:p>
          <w:p w14:paraId="2B157055" w14:textId="785A3118" w:rsidR="00F74E02" w:rsidRPr="00C37CAF" w:rsidRDefault="00853756" w:rsidP="008E2EC2">
            <w:pPr>
              <w:snapToGrid w:val="0"/>
              <w:ind w:left="418" w:hangingChars="190" w:hanging="418"/>
              <w:rPr>
                <w:rFonts w:ascii="游ゴシック" w:eastAsia="游ゴシック" w:hAnsi="游ゴシック"/>
                <w:sz w:val="22"/>
              </w:rPr>
            </w:pPr>
            <w:r>
              <w:rPr>
                <w:rFonts w:ascii="游ゴシック" w:eastAsia="游ゴシック" w:hAnsi="游ゴシック" w:hint="eastAsia"/>
                <w:sz w:val="22"/>
              </w:rPr>
              <w:t>７</w:t>
            </w:r>
            <w:r w:rsidR="00F74E02" w:rsidRPr="00C37CAF">
              <w:rPr>
                <w:rFonts w:ascii="游ゴシック" w:eastAsia="游ゴシック" w:hAnsi="游ゴシック" w:hint="eastAsia"/>
                <w:sz w:val="22"/>
              </w:rPr>
              <w:t>．その他（</w:t>
            </w:r>
            <w:r w:rsidR="00F74E02" w:rsidRPr="00C37CAF">
              <w:rPr>
                <w:rFonts w:ascii="游ゴシック" w:eastAsia="游ゴシック" w:hAnsi="游ゴシック" w:hint="eastAsia"/>
                <w:sz w:val="20"/>
                <w:szCs w:val="20"/>
              </w:rPr>
              <w:t>具体的に：</w:t>
            </w:r>
            <w:r w:rsidR="00F74E02" w:rsidRPr="00C37CAF">
              <w:rPr>
                <w:rFonts w:ascii="游ゴシック" w:eastAsia="游ゴシック" w:hAnsi="游ゴシック" w:hint="eastAsia"/>
                <w:sz w:val="22"/>
              </w:rPr>
              <w:t xml:space="preserve">　　　</w:t>
            </w:r>
            <w:r w:rsidR="00C37CAF">
              <w:rPr>
                <w:rFonts w:ascii="游ゴシック" w:eastAsia="游ゴシック" w:hAnsi="游ゴシック" w:hint="eastAsia"/>
                <w:sz w:val="22"/>
              </w:rPr>
              <w:t xml:space="preserve">　　</w:t>
            </w:r>
            <w:r w:rsidR="00F74E02" w:rsidRPr="00C37CAF">
              <w:rPr>
                <w:rFonts w:ascii="游ゴシック" w:eastAsia="游ゴシック" w:hAnsi="游ゴシック" w:hint="eastAsia"/>
                <w:sz w:val="22"/>
              </w:rPr>
              <w:t xml:space="preserve"> </w:t>
            </w:r>
            <w:r w:rsidR="00F74E02" w:rsidRPr="00C37CAF">
              <w:rPr>
                <w:rFonts w:ascii="游ゴシック" w:eastAsia="游ゴシック" w:hAnsi="游ゴシック"/>
                <w:sz w:val="22"/>
              </w:rPr>
              <w:t xml:space="preserve">  </w:t>
            </w:r>
            <w:r w:rsidR="00F74E02" w:rsidRPr="00C37CAF">
              <w:rPr>
                <w:rFonts w:ascii="游ゴシック" w:eastAsia="游ゴシック" w:hAnsi="游ゴシック" w:hint="eastAsia"/>
                <w:sz w:val="22"/>
              </w:rPr>
              <w:t xml:space="preserve"> </w:t>
            </w:r>
            <w:r w:rsidR="00F74E02" w:rsidRPr="00C37CAF">
              <w:rPr>
                <w:rFonts w:ascii="游ゴシック" w:eastAsia="游ゴシック" w:hAnsi="游ゴシック"/>
                <w:sz w:val="22"/>
              </w:rPr>
              <w:t xml:space="preserve">       </w:t>
            </w:r>
            <w:r w:rsidR="00F74E02" w:rsidRPr="00C37CAF">
              <w:rPr>
                <w:rFonts w:ascii="游ゴシック" w:eastAsia="游ゴシック" w:hAnsi="游ゴシック" w:hint="eastAsia"/>
                <w:sz w:val="22"/>
              </w:rPr>
              <w:t xml:space="preserve">　　）</w:t>
            </w:r>
          </w:p>
        </w:tc>
      </w:tr>
    </w:tbl>
    <w:p w14:paraId="7DA9D532" w14:textId="3C2B6B82" w:rsidR="00C86F33" w:rsidRPr="00B86AB9" w:rsidRDefault="00C86F33" w:rsidP="007622B8">
      <w:pPr>
        <w:snapToGrid w:val="0"/>
        <w:spacing w:beforeLines="50" w:before="180"/>
        <w:rPr>
          <w:rFonts w:ascii="游ゴシック" w:eastAsia="游ゴシック" w:hAnsi="游ゴシック"/>
          <w:b/>
          <w:bCs/>
          <w:sz w:val="24"/>
          <w:szCs w:val="28"/>
        </w:rPr>
      </w:pP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■</w:t>
      </w:r>
      <w:r w:rsidR="00040337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ご協力ありがとうございました。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さいごに、</w:t>
      </w:r>
      <w:r w:rsidR="00F74E02"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営農に関する以下の情報について</w:t>
      </w:r>
      <w:r w:rsidRPr="00B86AB9">
        <w:rPr>
          <w:rFonts w:ascii="游ゴシック" w:eastAsia="游ゴシック" w:hAnsi="游ゴシック" w:hint="eastAsia"/>
          <w:b/>
          <w:bCs/>
          <w:sz w:val="24"/>
          <w:szCs w:val="28"/>
        </w:rPr>
        <w:t>お答えください。</w:t>
      </w:r>
    </w:p>
    <w:tbl>
      <w:tblPr>
        <w:tblStyle w:val="a4"/>
        <w:tblW w:w="107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79"/>
        <w:gridCol w:w="2409"/>
        <w:gridCol w:w="1485"/>
        <w:gridCol w:w="500"/>
        <w:gridCol w:w="283"/>
        <w:gridCol w:w="3402"/>
      </w:tblGrid>
      <w:tr w:rsidR="00465C25" w:rsidRPr="008E2EC2" w14:paraId="2D7554FA" w14:textId="77777777" w:rsidTr="00C37CAF">
        <w:trPr>
          <w:trHeight w:val="1277"/>
        </w:trPr>
        <w:tc>
          <w:tcPr>
            <w:tcW w:w="2679" w:type="dxa"/>
            <w:shd w:val="clear" w:color="auto" w:fill="D9D9D9" w:themeFill="background1" w:themeFillShade="D9"/>
            <w:vAlign w:val="center"/>
          </w:tcPr>
          <w:p w14:paraId="027993FE" w14:textId="43F8D4F0" w:rsidR="00465C25" w:rsidRPr="008E2EC2" w:rsidRDefault="00465C25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最も主要な生産品目</w:t>
            </w:r>
          </w:p>
        </w:tc>
        <w:tc>
          <w:tcPr>
            <w:tcW w:w="3894" w:type="dxa"/>
            <w:gridSpan w:val="2"/>
            <w:tcBorders>
              <w:right w:val="nil"/>
            </w:tcBorders>
            <w:vAlign w:val="center"/>
          </w:tcPr>
          <w:p w14:paraId="0D2F1E64" w14:textId="77777777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水稲・陸稲（飼料用米含む）</w:t>
            </w:r>
          </w:p>
          <w:p w14:paraId="63AD8EC3" w14:textId="77777777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大麦・小麦・雑穀類</w:t>
            </w:r>
          </w:p>
          <w:p w14:paraId="144AB4A9" w14:textId="77777777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いも類・豆類</w:t>
            </w:r>
          </w:p>
          <w:p w14:paraId="11017C2F" w14:textId="77777777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工芸農作物（さとうきび・なたね・茶・てんさい等）</w:t>
            </w:r>
          </w:p>
        </w:tc>
        <w:tc>
          <w:tcPr>
            <w:tcW w:w="4185" w:type="dxa"/>
            <w:gridSpan w:val="3"/>
            <w:tcBorders>
              <w:left w:val="nil"/>
            </w:tcBorders>
            <w:vAlign w:val="center"/>
          </w:tcPr>
          <w:p w14:paraId="0105C0D0" w14:textId="77777777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野菜</w:t>
            </w:r>
          </w:p>
          <w:p w14:paraId="54C2A5B5" w14:textId="77777777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果樹</w:t>
            </w:r>
          </w:p>
          <w:p w14:paraId="4A5BE8CC" w14:textId="77777777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花き・花木</w:t>
            </w:r>
          </w:p>
          <w:p w14:paraId="42FEA975" w14:textId="13875659" w:rsidR="00465C25" w:rsidRPr="00C37CAF" w:rsidRDefault="00465C25" w:rsidP="008E2EC2">
            <w:pPr>
              <w:pStyle w:val="a5"/>
              <w:numPr>
                <w:ilvl w:val="0"/>
                <w:numId w:val="21"/>
              </w:numPr>
              <w:tabs>
                <w:tab w:val="left" w:pos="0"/>
              </w:tabs>
              <w:snapToGrid w:val="0"/>
              <w:ind w:leftChars="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畜産</w:t>
            </w:r>
            <w:r w:rsidR="00FC5EA1">
              <w:rPr>
                <w:rFonts w:ascii="游ゴシック" w:eastAsia="游ゴシック" w:hAnsi="游ゴシック" w:hint="eastAsia"/>
                <w:sz w:val="22"/>
                <w:szCs w:val="24"/>
              </w:rPr>
              <w:t>・その他</w:t>
            </w:r>
          </w:p>
          <w:p w14:paraId="3EB7D50E" w14:textId="77777777" w:rsidR="00465C25" w:rsidRPr="00C37CAF" w:rsidRDefault="00465C25" w:rsidP="008E2EC2">
            <w:pPr>
              <w:pStyle w:val="a5"/>
              <w:tabs>
                <w:tab w:val="left" w:pos="0"/>
              </w:tabs>
              <w:snapToGrid w:val="0"/>
              <w:ind w:leftChars="0" w:left="420" w:right="32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</w:p>
        </w:tc>
      </w:tr>
      <w:tr w:rsidR="00C37CAF" w:rsidRPr="008E2EC2" w14:paraId="7E49207B" w14:textId="77777777" w:rsidTr="00523391">
        <w:trPr>
          <w:trHeight w:val="334"/>
        </w:trPr>
        <w:tc>
          <w:tcPr>
            <w:tcW w:w="2679" w:type="dxa"/>
            <w:shd w:val="clear" w:color="auto" w:fill="D9D9D9" w:themeFill="background1" w:themeFillShade="D9"/>
            <w:vAlign w:val="center"/>
          </w:tcPr>
          <w:p w14:paraId="0949BAF6" w14:textId="77777777" w:rsidR="00465C25" w:rsidRPr="008E2EC2" w:rsidRDefault="00465C25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具体的な生産物名</w:t>
            </w:r>
          </w:p>
          <w:p w14:paraId="6C96356C" w14:textId="77777777" w:rsidR="00465C25" w:rsidRPr="008E2EC2" w:rsidRDefault="00465C25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526D2">
              <w:rPr>
                <w:rFonts w:ascii="游ゴシック" w:eastAsia="游ゴシック" w:hAnsi="游ゴシック" w:hint="eastAsia"/>
                <w:sz w:val="18"/>
                <w:szCs w:val="20"/>
              </w:rPr>
              <w:t>（主要なもの一つ）</w:t>
            </w:r>
          </w:p>
        </w:tc>
        <w:tc>
          <w:tcPr>
            <w:tcW w:w="2409" w:type="dxa"/>
            <w:vAlign w:val="center"/>
          </w:tcPr>
          <w:p w14:paraId="598C6A11" w14:textId="77777777" w:rsidR="00465C25" w:rsidRPr="008E2EC2" w:rsidRDefault="00465C25" w:rsidP="008E2EC2">
            <w:pPr>
              <w:tabs>
                <w:tab w:val="left" w:pos="0"/>
              </w:tabs>
              <w:snapToGrid w:val="0"/>
              <w:ind w:right="32"/>
              <w:jc w:val="center"/>
              <w:rPr>
                <w:rFonts w:ascii="游ゴシック" w:eastAsia="游ゴシック" w:hAnsi="游ゴシック"/>
                <w:sz w:val="24"/>
                <w:szCs w:val="28"/>
              </w:rPr>
            </w:pPr>
          </w:p>
        </w:tc>
        <w:tc>
          <w:tcPr>
            <w:tcW w:w="2268" w:type="dxa"/>
            <w:gridSpan w:val="3"/>
            <w:shd w:val="clear" w:color="auto" w:fill="D9D9D9" w:themeFill="background1" w:themeFillShade="D9"/>
            <w:vAlign w:val="center"/>
          </w:tcPr>
          <w:p w14:paraId="7ACDF580" w14:textId="77777777" w:rsidR="00465C25" w:rsidRPr="008E2EC2" w:rsidRDefault="00465C25" w:rsidP="008E2EC2">
            <w:pPr>
              <w:tabs>
                <w:tab w:val="left" w:pos="0"/>
              </w:tabs>
              <w:snapToGrid w:val="0"/>
              <w:ind w:right="32"/>
              <w:jc w:val="lef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総耕地面積</w:t>
            </w:r>
          </w:p>
        </w:tc>
        <w:tc>
          <w:tcPr>
            <w:tcW w:w="3402" w:type="dxa"/>
            <w:vAlign w:val="center"/>
          </w:tcPr>
          <w:p w14:paraId="4A501BD9" w14:textId="77777777" w:rsidR="00465C25" w:rsidRPr="008E2EC2" w:rsidRDefault="00465C25" w:rsidP="008E2EC2">
            <w:pPr>
              <w:tabs>
                <w:tab w:val="left" w:pos="0"/>
              </w:tabs>
              <w:snapToGrid w:val="0"/>
              <w:ind w:right="32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アール</w:t>
            </w:r>
          </w:p>
        </w:tc>
      </w:tr>
      <w:tr w:rsidR="00C37CAF" w:rsidRPr="008E2EC2" w14:paraId="2F6DD199" w14:textId="77777777" w:rsidTr="008526D2">
        <w:trPr>
          <w:trHeight w:val="640"/>
        </w:trPr>
        <w:tc>
          <w:tcPr>
            <w:tcW w:w="2679" w:type="dxa"/>
            <w:shd w:val="clear" w:color="auto" w:fill="D9D9D9" w:themeFill="background1" w:themeFillShade="D9"/>
            <w:vAlign w:val="center"/>
          </w:tcPr>
          <w:p w14:paraId="567007EB" w14:textId="77777777" w:rsidR="00465C25" w:rsidRPr="008E2EC2" w:rsidRDefault="00465C25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最も主要な栽培方法</w:t>
            </w:r>
          </w:p>
        </w:tc>
        <w:tc>
          <w:tcPr>
            <w:tcW w:w="2409" w:type="dxa"/>
            <w:tcBorders>
              <w:bottom w:val="single" w:sz="2" w:space="0" w:color="auto"/>
            </w:tcBorders>
            <w:vAlign w:val="center"/>
          </w:tcPr>
          <w:p w14:paraId="699C1C03" w14:textId="323B3F23" w:rsidR="00465C25" w:rsidRPr="008E2EC2" w:rsidRDefault="00465C25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１．露地</w:t>
            </w:r>
            <w:r w:rsidR="00F74E02"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 xml:space="preserve">　</w:t>
            </w:r>
            <w:r w:rsidRPr="00C37CAF">
              <w:rPr>
                <w:rFonts w:ascii="游ゴシック" w:eastAsia="游ゴシック" w:hAnsi="游ゴシック" w:hint="eastAsia"/>
                <w:sz w:val="22"/>
                <w:szCs w:val="24"/>
              </w:rPr>
              <w:t>２．施設</w:t>
            </w:r>
          </w:p>
        </w:tc>
        <w:tc>
          <w:tcPr>
            <w:tcW w:w="2268" w:type="dxa"/>
            <w:gridSpan w:val="3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4EB8EF6" w14:textId="7418E830" w:rsidR="00465C25" w:rsidRPr="008E2EC2" w:rsidRDefault="00F74E02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うち農業支援</w:t>
            </w:r>
            <w:r w:rsidR="00465C25"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サービス</w:t>
            </w: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の</w:t>
            </w:r>
            <w:r w:rsidR="00465C25"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利用面積</w:t>
            </w:r>
          </w:p>
        </w:tc>
        <w:tc>
          <w:tcPr>
            <w:tcW w:w="3402" w:type="dxa"/>
            <w:tcBorders>
              <w:bottom w:val="single" w:sz="2" w:space="0" w:color="auto"/>
            </w:tcBorders>
            <w:vAlign w:val="center"/>
          </w:tcPr>
          <w:p w14:paraId="7BD82E1C" w14:textId="77777777" w:rsidR="00465C25" w:rsidRPr="008E2EC2" w:rsidRDefault="00465C25" w:rsidP="008E2EC2">
            <w:pPr>
              <w:snapToGrid w:val="0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アール</w:t>
            </w:r>
          </w:p>
        </w:tc>
      </w:tr>
      <w:tr w:rsidR="00C86F33" w:rsidRPr="008E2EC2" w14:paraId="1777012F" w14:textId="77777777" w:rsidTr="007650D0">
        <w:trPr>
          <w:trHeight w:val="279"/>
        </w:trPr>
        <w:tc>
          <w:tcPr>
            <w:tcW w:w="2679" w:type="dxa"/>
            <w:shd w:val="clear" w:color="auto" w:fill="D9D9D9" w:themeFill="background1" w:themeFillShade="D9"/>
            <w:vAlign w:val="center"/>
          </w:tcPr>
          <w:p w14:paraId="7764E06A" w14:textId="77777777" w:rsidR="00C86F33" w:rsidRPr="008E2EC2" w:rsidRDefault="00C86F33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農地が所在する市町村</w:t>
            </w:r>
          </w:p>
        </w:tc>
        <w:tc>
          <w:tcPr>
            <w:tcW w:w="2409" w:type="dxa"/>
            <w:tcBorders>
              <w:right w:val="nil"/>
            </w:tcBorders>
            <w:shd w:val="clear" w:color="auto" w:fill="auto"/>
            <w:vAlign w:val="center"/>
          </w:tcPr>
          <w:p w14:paraId="74022915" w14:textId="77777777" w:rsidR="00C86F33" w:rsidRPr="008E2EC2" w:rsidRDefault="00C86F33" w:rsidP="008E2EC2">
            <w:pPr>
              <w:snapToGrid w:val="0"/>
              <w:spacing w:line="240" w:lineRule="exact"/>
              <w:jc w:val="righ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都道</w:t>
            </w:r>
          </w:p>
          <w:p w14:paraId="11EEFE19" w14:textId="77777777" w:rsidR="00C86F33" w:rsidRPr="008E2EC2" w:rsidRDefault="00C86F33" w:rsidP="008E2EC2">
            <w:pPr>
              <w:snapToGrid w:val="0"/>
              <w:spacing w:line="240" w:lineRule="exact"/>
              <w:jc w:val="right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府県</w:t>
            </w:r>
          </w:p>
        </w:tc>
        <w:tc>
          <w:tcPr>
            <w:tcW w:w="5670" w:type="dxa"/>
            <w:gridSpan w:val="4"/>
            <w:tcBorders>
              <w:top w:val="single" w:sz="2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896B51D" w14:textId="77777777" w:rsidR="00C86F33" w:rsidRPr="008E2EC2" w:rsidRDefault="00C86F33" w:rsidP="008E2EC2">
            <w:pPr>
              <w:snapToGrid w:val="0"/>
              <w:spacing w:line="240" w:lineRule="exact"/>
              <w:jc w:val="righ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市区</w:t>
            </w:r>
          </w:p>
          <w:p w14:paraId="68AEDD91" w14:textId="77777777" w:rsidR="00C86F33" w:rsidRPr="008E2EC2" w:rsidRDefault="00C86F33" w:rsidP="008E2EC2">
            <w:pPr>
              <w:snapToGrid w:val="0"/>
              <w:spacing w:line="240" w:lineRule="exact"/>
              <w:jc w:val="right"/>
              <w:rPr>
                <w:rFonts w:ascii="游ゴシック" w:eastAsia="游ゴシック" w:hAnsi="游ゴシック"/>
              </w:rPr>
            </w:pPr>
            <w:r w:rsidRPr="008E2EC2">
              <w:rPr>
                <w:rFonts w:ascii="游ゴシック" w:eastAsia="游ゴシック" w:hAnsi="游ゴシック" w:hint="eastAsia"/>
                <w:sz w:val="22"/>
                <w:szCs w:val="24"/>
              </w:rPr>
              <w:t>町村</w:t>
            </w:r>
          </w:p>
        </w:tc>
      </w:tr>
      <w:tr w:rsidR="00F74E02" w:rsidRPr="008E2EC2" w14:paraId="38D2E69F" w14:textId="77777777" w:rsidTr="00C37CAF">
        <w:trPr>
          <w:trHeight w:val="244"/>
        </w:trPr>
        <w:tc>
          <w:tcPr>
            <w:tcW w:w="2679" w:type="dxa"/>
            <w:shd w:val="clear" w:color="auto" w:fill="D9D9D9" w:themeFill="background1" w:themeFillShade="D9"/>
            <w:vAlign w:val="center"/>
          </w:tcPr>
          <w:p w14:paraId="465315CF" w14:textId="389E1B9D" w:rsidR="00F74E02" w:rsidRPr="008E2EC2" w:rsidRDefault="00F74E02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</w:rPr>
              <w:t>法人・個人経営の別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C0FD698" w14:textId="0ADF3C28" w:rsidR="00F74E02" w:rsidRPr="00C37CAF" w:rsidRDefault="00F74E02" w:rsidP="008E2EC2">
            <w:pPr>
              <w:snapToGrid w:val="0"/>
              <w:spacing w:line="240" w:lineRule="exact"/>
              <w:jc w:val="left"/>
              <w:rPr>
                <w:rFonts w:ascii="游ゴシック" w:eastAsia="游ゴシック" w:hAnsi="游ゴシック"/>
                <w:sz w:val="22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1"/>
              </w:rPr>
              <w:t xml:space="preserve">１．法人　２．個人　</w:t>
            </w:r>
          </w:p>
        </w:tc>
        <w:tc>
          <w:tcPr>
            <w:tcW w:w="1985" w:type="dxa"/>
            <w:gridSpan w:val="2"/>
            <w:shd w:val="clear" w:color="auto" w:fill="D9D9D9" w:themeFill="background1" w:themeFillShade="D9"/>
            <w:vAlign w:val="center"/>
          </w:tcPr>
          <w:p w14:paraId="558A3F74" w14:textId="514D9883" w:rsidR="00F74E02" w:rsidRPr="008E2EC2" w:rsidRDefault="00F74E02" w:rsidP="008E2EC2">
            <w:pPr>
              <w:snapToGrid w:val="0"/>
              <w:jc w:val="left"/>
              <w:rPr>
                <w:rFonts w:ascii="游ゴシック" w:eastAsia="游ゴシック" w:hAnsi="游ゴシック"/>
                <w:sz w:val="22"/>
                <w:szCs w:val="24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専業・兼業</w:t>
            </w:r>
            <w:r w:rsidR="00C37CAF">
              <w:rPr>
                <w:rFonts w:ascii="游ゴシック" w:eastAsia="游ゴシック" w:hAnsi="游ゴシック" w:hint="eastAsia"/>
                <w:sz w:val="24"/>
                <w:szCs w:val="28"/>
              </w:rPr>
              <w:t>の別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3436E3EE" w14:textId="64297125" w:rsidR="00F74E02" w:rsidRPr="00C37CAF" w:rsidRDefault="00F74E02" w:rsidP="008E2EC2">
            <w:pPr>
              <w:snapToGrid w:val="0"/>
              <w:jc w:val="left"/>
              <w:rPr>
                <w:rFonts w:ascii="游ゴシック" w:eastAsia="游ゴシック" w:hAnsi="游ゴシック"/>
                <w:sz w:val="22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1"/>
              </w:rPr>
              <w:t>１．専業</w:t>
            </w:r>
            <w:r w:rsidR="00C37CAF" w:rsidRPr="00C37CAF">
              <w:rPr>
                <w:rFonts w:ascii="游ゴシック" w:eastAsia="游ゴシック" w:hAnsi="游ゴシック" w:hint="eastAsia"/>
                <w:sz w:val="22"/>
                <w:szCs w:val="21"/>
              </w:rPr>
              <w:t xml:space="preserve">　</w:t>
            </w:r>
            <w:r w:rsidRPr="00C37CAF">
              <w:rPr>
                <w:rFonts w:ascii="游ゴシック" w:eastAsia="游ゴシック" w:hAnsi="游ゴシック" w:hint="eastAsia"/>
                <w:sz w:val="22"/>
                <w:szCs w:val="21"/>
              </w:rPr>
              <w:t>２．兼業</w:t>
            </w:r>
          </w:p>
        </w:tc>
      </w:tr>
      <w:tr w:rsidR="007F47CF" w:rsidRPr="008E2EC2" w14:paraId="1684D0C6" w14:textId="77777777" w:rsidTr="007032B8">
        <w:trPr>
          <w:trHeight w:val="77"/>
        </w:trPr>
        <w:tc>
          <w:tcPr>
            <w:tcW w:w="2679" w:type="dxa"/>
            <w:shd w:val="clear" w:color="auto" w:fill="D9D9D9" w:themeFill="background1" w:themeFillShade="D9"/>
            <w:vAlign w:val="center"/>
          </w:tcPr>
          <w:p w14:paraId="2A9333A9" w14:textId="0C858F17" w:rsidR="007F47CF" w:rsidRPr="008E2EC2" w:rsidRDefault="007F47CF" w:rsidP="008E2EC2">
            <w:pPr>
              <w:snapToGrid w:val="0"/>
              <w:rPr>
                <w:rFonts w:ascii="游ゴシック" w:eastAsia="游ゴシック" w:hAnsi="游ゴシック"/>
                <w:sz w:val="24"/>
                <w:szCs w:val="28"/>
              </w:rPr>
            </w:pPr>
            <w:r w:rsidRPr="008E2EC2">
              <w:rPr>
                <w:rFonts w:ascii="游ゴシック" w:eastAsia="游ゴシック" w:hAnsi="游ゴシック" w:hint="eastAsia"/>
                <w:sz w:val="24"/>
                <w:szCs w:val="28"/>
              </w:rPr>
              <w:t>あなたの年齢</w:t>
            </w:r>
          </w:p>
        </w:tc>
        <w:tc>
          <w:tcPr>
            <w:tcW w:w="2409" w:type="dxa"/>
            <w:vAlign w:val="center"/>
          </w:tcPr>
          <w:p w14:paraId="6C319CA1" w14:textId="77777777" w:rsidR="007F47CF" w:rsidRPr="00C37CAF" w:rsidRDefault="007F47CF" w:rsidP="008E2EC2">
            <w:pPr>
              <w:snapToGrid w:val="0"/>
              <w:jc w:val="right"/>
              <w:rPr>
                <w:rFonts w:ascii="游ゴシック" w:eastAsia="游ゴシック" w:hAnsi="游ゴシック"/>
                <w:sz w:val="22"/>
                <w:szCs w:val="21"/>
              </w:rPr>
            </w:pPr>
            <w:r w:rsidRPr="00C37CAF">
              <w:rPr>
                <w:rFonts w:ascii="游ゴシック" w:eastAsia="游ゴシック" w:hAnsi="游ゴシック" w:hint="eastAsia"/>
                <w:sz w:val="22"/>
                <w:szCs w:val="21"/>
              </w:rPr>
              <w:t>歳</w:t>
            </w:r>
          </w:p>
        </w:tc>
        <w:tc>
          <w:tcPr>
            <w:tcW w:w="5670" w:type="dxa"/>
            <w:gridSpan w:val="4"/>
            <w:shd w:val="clear" w:color="auto" w:fill="D9D9D9" w:themeFill="background1" w:themeFillShade="D9"/>
            <w:vAlign w:val="center"/>
          </w:tcPr>
          <w:p w14:paraId="6F0B107F" w14:textId="27E126DB" w:rsidR="007F47CF" w:rsidRPr="00C37CAF" w:rsidRDefault="007F47CF" w:rsidP="00C37CAF">
            <w:pPr>
              <w:snapToGrid w:val="0"/>
              <w:jc w:val="left"/>
              <w:rPr>
                <w:rFonts w:ascii="游ゴシック" w:eastAsia="游ゴシック" w:hAnsi="游ゴシック"/>
                <w:sz w:val="22"/>
                <w:szCs w:val="21"/>
              </w:rPr>
            </w:pPr>
          </w:p>
        </w:tc>
      </w:tr>
    </w:tbl>
    <w:p w14:paraId="024E585C" w14:textId="77777777" w:rsidR="00DE09EA" w:rsidRDefault="00DE09EA" w:rsidP="00623C0E">
      <w:pPr>
        <w:snapToGrid w:val="0"/>
        <w:rPr>
          <w:rFonts w:eastAsia="ＭＳ Ｐゴシック"/>
          <w:sz w:val="24"/>
          <w:szCs w:val="28"/>
        </w:rPr>
      </w:pPr>
    </w:p>
    <w:sectPr w:rsidR="00DE09EA" w:rsidSect="00BD001A">
      <w:headerReference w:type="first" r:id="rId11"/>
      <w:pgSz w:w="11906" w:h="16838" w:code="9"/>
      <w:pgMar w:top="624" w:right="567" w:bottom="624" w:left="567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DF1B3" w14:textId="77777777" w:rsidR="00DD2383" w:rsidRDefault="00DD2383" w:rsidP="00C95014">
      <w:r>
        <w:separator/>
      </w:r>
    </w:p>
  </w:endnote>
  <w:endnote w:type="continuationSeparator" w:id="0">
    <w:p w14:paraId="05BC215E" w14:textId="77777777" w:rsidR="00DD2383" w:rsidRDefault="00DD2383" w:rsidP="00C95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FE58C" w14:textId="77777777" w:rsidR="00DD2383" w:rsidRDefault="00DD2383" w:rsidP="00C95014">
      <w:r>
        <w:separator/>
      </w:r>
    </w:p>
  </w:footnote>
  <w:footnote w:type="continuationSeparator" w:id="0">
    <w:p w14:paraId="58995EE1" w14:textId="77777777" w:rsidR="00DD2383" w:rsidRDefault="00DD2383" w:rsidP="00C95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F006C" w14:textId="4A53BAF9" w:rsidR="00AA241C" w:rsidRDefault="00AA241C" w:rsidP="00470C19">
    <w:pPr>
      <w:pStyle w:val="a9"/>
    </w:pPr>
    <w:r>
      <w:rPr>
        <w:rFonts w:hint="eastAsia"/>
      </w:rPr>
      <w:t>様式第</w:t>
    </w:r>
    <w:r w:rsidR="00A06B13">
      <w:rPr>
        <w:rFonts w:hint="eastAsia"/>
      </w:rPr>
      <w:t>３</w:t>
    </w:r>
    <w:r>
      <w:rPr>
        <w:rFonts w:hint="eastAsia"/>
      </w:rPr>
      <w:t>－２号</w:t>
    </w:r>
  </w:p>
  <w:p w14:paraId="56417077" w14:textId="7DBB436A" w:rsidR="00470C19" w:rsidRDefault="00470C1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14C916E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E4132A"/>
    <w:multiLevelType w:val="hybridMultilevel"/>
    <w:tmpl w:val="C26A173A"/>
    <w:lvl w:ilvl="0" w:tplc="FFFFFFFF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BB1322"/>
    <w:multiLevelType w:val="hybridMultilevel"/>
    <w:tmpl w:val="3168E124"/>
    <w:lvl w:ilvl="0" w:tplc="FFFFFFFF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477C2D"/>
    <w:multiLevelType w:val="hybridMultilevel"/>
    <w:tmpl w:val="54220A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D2467F"/>
    <w:multiLevelType w:val="hybridMultilevel"/>
    <w:tmpl w:val="5CFA3C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FB13238"/>
    <w:multiLevelType w:val="hybridMultilevel"/>
    <w:tmpl w:val="B7D29C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7E725EC"/>
    <w:multiLevelType w:val="hybridMultilevel"/>
    <w:tmpl w:val="207221E8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C2603F0"/>
    <w:multiLevelType w:val="hybridMultilevel"/>
    <w:tmpl w:val="51769D1E"/>
    <w:lvl w:ilvl="0" w:tplc="FA04046C">
      <w:start w:val="1"/>
      <w:numFmt w:val="decimalFullWidth"/>
      <w:lvlText w:val="%1.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EC4034F"/>
    <w:multiLevelType w:val="hybridMultilevel"/>
    <w:tmpl w:val="274ACC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06490E"/>
    <w:multiLevelType w:val="hybridMultilevel"/>
    <w:tmpl w:val="E7A66B6E"/>
    <w:lvl w:ilvl="0" w:tplc="F7F035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6CD4E46"/>
    <w:multiLevelType w:val="hybridMultilevel"/>
    <w:tmpl w:val="8D1E1F7A"/>
    <w:lvl w:ilvl="0" w:tplc="FFFFFFFF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8F872C3"/>
    <w:multiLevelType w:val="hybridMultilevel"/>
    <w:tmpl w:val="5AD05514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4E6C5B"/>
    <w:multiLevelType w:val="hybridMultilevel"/>
    <w:tmpl w:val="5AD05514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E053BD7"/>
    <w:multiLevelType w:val="hybridMultilevel"/>
    <w:tmpl w:val="C2780E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E0741FA"/>
    <w:multiLevelType w:val="hybridMultilevel"/>
    <w:tmpl w:val="CA800E9A"/>
    <w:lvl w:ilvl="0" w:tplc="9966442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656BB6"/>
    <w:multiLevelType w:val="hybridMultilevel"/>
    <w:tmpl w:val="9A9A9E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AAD7415"/>
    <w:multiLevelType w:val="hybridMultilevel"/>
    <w:tmpl w:val="3BC8E7AC"/>
    <w:lvl w:ilvl="0" w:tplc="9966442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9639A2"/>
    <w:multiLevelType w:val="hybridMultilevel"/>
    <w:tmpl w:val="F9B88CA8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0EA2A86"/>
    <w:multiLevelType w:val="hybridMultilevel"/>
    <w:tmpl w:val="F9B88CA8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2BB5D59"/>
    <w:multiLevelType w:val="hybridMultilevel"/>
    <w:tmpl w:val="5AD05514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5CC069C"/>
    <w:multiLevelType w:val="hybridMultilevel"/>
    <w:tmpl w:val="5AD05514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2794F4E"/>
    <w:multiLevelType w:val="hybridMultilevel"/>
    <w:tmpl w:val="5AD05514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5F33C15"/>
    <w:multiLevelType w:val="hybridMultilevel"/>
    <w:tmpl w:val="5AD05514"/>
    <w:lvl w:ilvl="0" w:tplc="E62CB4E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3600170">
    <w:abstractNumId w:val="15"/>
  </w:num>
  <w:num w:numId="2" w16cid:durableId="1898053992">
    <w:abstractNumId w:val="3"/>
  </w:num>
  <w:num w:numId="3" w16cid:durableId="1195464199">
    <w:abstractNumId w:val="21"/>
  </w:num>
  <w:num w:numId="4" w16cid:durableId="397479352">
    <w:abstractNumId w:val="22"/>
  </w:num>
  <w:num w:numId="5" w16cid:durableId="1538008293">
    <w:abstractNumId w:val="19"/>
  </w:num>
  <w:num w:numId="6" w16cid:durableId="1593204760">
    <w:abstractNumId w:val="12"/>
  </w:num>
  <w:num w:numId="7" w16cid:durableId="295528436">
    <w:abstractNumId w:val="20"/>
  </w:num>
  <w:num w:numId="8" w16cid:durableId="276521755">
    <w:abstractNumId w:val="11"/>
  </w:num>
  <w:num w:numId="9" w16cid:durableId="1908342985">
    <w:abstractNumId w:val="4"/>
  </w:num>
  <w:num w:numId="10" w16cid:durableId="1872453240">
    <w:abstractNumId w:val="17"/>
  </w:num>
  <w:num w:numId="11" w16cid:durableId="732851813">
    <w:abstractNumId w:val="18"/>
  </w:num>
  <w:num w:numId="12" w16cid:durableId="136773692">
    <w:abstractNumId w:val="5"/>
  </w:num>
  <w:num w:numId="13" w16cid:durableId="931166613">
    <w:abstractNumId w:val="13"/>
  </w:num>
  <w:num w:numId="14" w16cid:durableId="274481703">
    <w:abstractNumId w:val="0"/>
  </w:num>
  <w:num w:numId="15" w16cid:durableId="1992907693">
    <w:abstractNumId w:val="8"/>
  </w:num>
  <w:num w:numId="16" w16cid:durableId="996029610">
    <w:abstractNumId w:val="14"/>
  </w:num>
  <w:num w:numId="17" w16cid:durableId="927689218">
    <w:abstractNumId w:val="16"/>
  </w:num>
  <w:num w:numId="18" w16cid:durableId="273172762">
    <w:abstractNumId w:val="7"/>
  </w:num>
  <w:num w:numId="19" w16cid:durableId="1759058228">
    <w:abstractNumId w:val="6"/>
  </w:num>
  <w:num w:numId="20" w16cid:durableId="1608611040">
    <w:abstractNumId w:val="2"/>
  </w:num>
  <w:num w:numId="21" w16cid:durableId="650061429">
    <w:abstractNumId w:val="1"/>
  </w:num>
  <w:num w:numId="22" w16cid:durableId="2084597169">
    <w:abstractNumId w:val="9"/>
  </w:num>
  <w:num w:numId="23" w16cid:durableId="4823583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F5D"/>
    <w:rsid w:val="00001E2E"/>
    <w:rsid w:val="00002571"/>
    <w:rsid w:val="00005F85"/>
    <w:rsid w:val="00020078"/>
    <w:rsid w:val="0002484D"/>
    <w:rsid w:val="00025163"/>
    <w:rsid w:val="0002544F"/>
    <w:rsid w:val="00027D7F"/>
    <w:rsid w:val="00032460"/>
    <w:rsid w:val="00033976"/>
    <w:rsid w:val="00040337"/>
    <w:rsid w:val="00040AE8"/>
    <w:rsid w:val="000452C2"/>
    <w:rsid w:val="00046B12"/>
    <w:rsid w:val="00054AF4"/>
    <w:rsid w:val="0006068C"/>
    <w:rsid w:val="00062707"/>
    <w:rsid w:val="00062B1E"/>
    <w:rsid w:val="000706E3"/>
    <w:rsid w:val="00070EC0"/>
    <w:rsid w:val="000811E8"/>
    <w:rsid w:val="000838BC"/>
    <w:rsid w:val="00087CEA"/>
    <w:rsid w:val="000934CB"/>
    <w:rsid w:val="00094EEE"/>
    <w:rsid w:val="000A4BBC"/>
    <w:rsid w:val="000A6C4F"/>
    <w:rsid w:val="000B40B4"/>
    <w:rsid w:val="000E0958"/>
    <w:rsid w:val="000F31C1"/>
    <w:rsid w:val="000F4BB1"/>
    <w:rsid w:val="00100D6E"/>
    <w:rsid w:val="001032FA"/>
    <w:rsid w:val="00105061"/>
    <w:rsid w:val="0011016E"/>
    <w:rsid w:val="001171AF"/>
    <w:rsid w:val="0012113A"/>
    <w:rsid w:val="00122A66"/>
    <w:rsid w:val="0012798C"/>
    <w:rsid w:val="00134646"/>
    <w:rsid w:val="0013735E"/>
    <w:rsid w:val="00140064"/>
    <w:rsid w:val="0014188F"/>
    <w:rsid w:val="00147FAC"/>
    <w:rsid w:val="00151FF9"/>
    <w:rsid w:val="00164850"/>
    <w:rsid w:val="0017320C"/>
    <w:rsid w:val="00176393"/>
    <w:rsid w:val="001852A4"/>
    <w:rsid w:val="001913A2"/>
    <w:rsid w:val="00196A0A"/>
    <w:rsid w:val="001A1693"/>
    <w:rsid w:val="001A2CBF"/>
    <w:rsid w:val="001A5EC6"/>
    <w:rsid w:val="001B075B"/>
    <w:rsid w:val="001B6BE0"/>
    <w:rsid w:val="001C26E3"/>
    <w:rsid w:val="001C39C5"/>
    <w:rsid w:val="001D4CD0"/>
    <w:rsid w:val="001D4EB3"/>
    <w:rsid w:val="001E0CF0"/>
    <w:rsid w:val="001E3469"/>
    <w:rsid w:val="001F4514"/>
    <w:rsid w:val="00210767"/>
    <w:rsid w:val="00213DE7"/>
    <w:rsid w:val="002205DB"/>
    <w:rsid w:val="002241BD"/>
    <w:rsid w:val="0022569F"/>
    <w:rsid w:val="00227402"/>
    <w:rsid w:val="0023055D"/>
    <w:rsid w:val="00232499"/>
    <w:rsid w:val="00234883"/>
    <w:rsid w:val="002453F9"/>
    <w:rsid w:val="00246A2F"/>
    <w:rsid w:val="002503D5"/>
    <w:rsid w:val="00262385"/>
    <w:rsid w:val="00266BD2"/>
    <w:rsid w:val="0027098B"/>
    <w:rsid w:val="00272223"/>
    <w:rsid w:val="002759AB"/>
    <w:rsid w:val="00282F5D"/>
    <w:rsid w:val="00287AD9"/>
    <w:rsid w:val="00291B66"/>
    <w:rsid w:val="00291E0A"/>
    <w:rsid w:val="00293B63"/>
    <w:rsid w:val="002A1E3B"/>
    <w:rsid w:val="002A201B"/>
    <w:rsid w:val="002A4177"/>
    <w:rsid w:val="002A7A85"/>
    <w:rsid w:val="002B1997"/>
    <w:rsid w:val="002B583D"/>
    <w:rsid w:val="002B62F5"/>
    <w:rsid w:val="002C0B0F"/>
    <w:rsid w:val="002D7171"/>
    <w:rsid w:val="002D783F"/>
    <w:rsid w:val="002D7EFE"/>
    <w:rsid w:val="002E7846"/>
    <w:rsid w:val="00310FA6"/>
    <w:rsid w:val="00312063"/>
    <w:rsid w:val="00316A39"/>
    <w:rsid w:val="003222A8"/>
    <w:rsid w:val="003256C8"/>
    <w:rsid w:val="00332A70"/>
    <w:rsid w:val="00332F19"/>
    <w:rsid w:val="003363FD"/>
    <w:rsid w:val="00337A14"/>
    <w:rsid w:val="00341BFD"/>
    <w:rsid w:val="00346E52"/>
    <w:rsid w:val="0037546A"/>
    <w:rsid w:val="00376A10"/>
    <w:rsid w:val="00380585"/>
    <w:rsid w:val="00392F61"/>
    <w:rsid w:val="00396466"/>
    <w:rsid w:val="003975AD"/>
    <w:rsid w:val="003A19C3"/>
    <w:rsid w:val="003A6E50"/>
    <w:rsid w:val="003B098F"/>
    <w:rsid w:val="003B4CE5"/>
    <w:rsid w:val="003B5D18"/>
    <w:rsid w:val="003C7C9E"/>
    <w:rsid w:val="003D591D"/>
    <w:rsid w:val="003E7582"/>
    <w:rsid w:val="003F00DE"/>
    <w:rsid w:val="003F1DE7"/>
    <w:rsid w:val="003F3345"/>
    <w:rsid w:val="003F4EE2"/>
    <w:rsid w:val="003F71F8"/>
    <w:rsid w:val="00407EE3"/>
    <w:rsid w:val="00411E65"/>
    <w:rsid w:val="00431F68"/>
    <w:rsid w:val="00444B3E"/>
    <w:rsid w:val="00452DA0"/>
    <w:rsid w:val="00465C25"/>
    <w:rsid w:val="00470C19"/>
    <w:rsid w:val="00472ED3"/>
    <w:rsid w:val="004772D6"/>
    <w:rsid w:val="0048383B"/>
    <w:rsid w:val="00485B94"/>
    <w:rsid w:val="00492D98"/>
    <w:rsid w:val="004A1F28"/>
    <w:rsid w:val="004A4836"/>
    <w:rsid w:val="004A58C4"/>
    <w:rsid w:val="004B2852"/>
    <w:rsid w:val="004C3055"/>
    <w:rsid w:val="004D6365"/>
    <w:rsid w:val="004D7943"/>
    <w:rsid w:val="004E6B0F"/>
    <w:rsid w:val="004F2B30"/>
    <w:rsid w:val="004F4F7D"/>
    <w:rsid w:val="00505BC8"/>
    <w:rsid w:val="00513DC6"/>
    <w:rsid w:val="00517D11"/>
    <w:rsid w:val="00523391"/>
    <w:rsid w:val="005307A1"/>
    <w:rsid w:val="00531494"/>
    <w:rsid w:val="005328A4"/>
    <w:rsid w:val="005334ED"/>
    <w:rsid w:val="00541349"/>
    <w:rsid w:val="00555D4E"/>
    <w:rsid w:val="005615E0"/>
    <w:rsid w:val="00561C9C"/>
    <w:rsid w:val="00571D86"/>
    <w:rsid w:val="00574434"/>
    <w:rsid w:val="00576856"/>
    <w:rsid w:val="0058385D"/>
    <w:rsid w:val="005860CB"/>
    <w:rsid w:val="005870D8"/>
    <w:rsid w:val="00587616"/>
    <w:rsid w:val="00587E03"/>
    <w:rsid w:val="005A0811"/>
    <w:rsid w:val="005A236D"/>
    <w:rsid w:val="005A37DF"/>
    <w:rsid w:val="005A4E3C"/>
    <w:rsid w:val="005A57D8"/>
    <w:rsid w:val="005A6662"/>
    <w:rsid w:val="005A7202"/>
    <w:rsid w:val="005C0B45"/>
    <w:rsid w:val="005C5960"/>
    <w:rsid w:val="005D0584"/>
    <w:rsid w:val="005D685D"/>
    <w:rsid w:val="005E0D65"/>
    <w:rsid w:val="005E2A5D"/>
    <w:rsid w:val="005E3822"/>
    <w:rsid w:val="005F17E8"/>
    <w:rsid w:val="005F39C9"/>
    <w:rsid w:val="005F6B99"/>
    <w:rsid w:val="00607FB7"/>
    <w:rsid w:val="00610555"/>
    <w:rsid w:val="00621034"/>
    <w:rsid w:val="0062133F"/>
    <w:rsid w:val="00622822"/>
    <w:rsid w:val="00623C0E"/>
    <w:rsid w:val="0062600C"/>
    <w:rsid w:val="00636156"/>
    <w:rsid w:val="00647B98"/>
    <w:rsid w:val="006554CC"/>
    <w:rsid w:val="006557A4"/>
    <w:rsid w:val="00663FAE"/>
    <w:rsid w:val="0066423B"/>
    <w:rsid w:val="00665EC9"/>
    <w:rsid w:val="00670483"/>
    <w:rsid w:val="006946D6"/>
    <w:rsid w:val="006949AC"/>
    <w:rsid w:val="006A0571"/>
    <w:rsid w:val="006A0A3A"/>
    <w:rsid w:val="006A36BB"/>
    <w:rsid w:val="006D3F09"/>
    <w:rsid w:val="006D52F6"/>
    <w:rsid w:val="006D5DAD"/>
    <w:rsid w:val="006E3905"/>
    <w:rsid w:val="006E6CFE"/>
    <w:rsid w:val="006E7666"/>
    <w:rsid w:val="006F2225"/>
    <w:rsid w:val="006F3138"/>
    <w:rsid w:val="0071561F"/>
    <w:rsid w:val="007435FB"/>
    <w:rsid w:val="00744281"/>
    <w:rsid w:val="00754B47"/>
    <w:rsid w:val="007622B8"/>
    <w:rsid w:val="007650D0"/>
    <w:rsid w:val="00766635"/>
    <w:rsid w:val="007667FA"/>
    <w:rsid w:val="00771FDD"/>
    <w:rsid w:val="00773A78"/>
    <w:rsid w:val="00776FDE"/>
    <w:rsid w:val="007771A9"/>
    <w:rsid w:val="00781B13"/>
    <w:rsid w:val="007832EA"/>
    <w:rsid w:val="00785124"/>
    <w:rsid w:val="0078651D"/>
    <w:rsid w:val="00792B0D"/>
    <w:rsid w:val="007957D5"/>
    <w:rsid w:val="007A288B"/>
    <w:rsid w:val="007A3ECB"/>
    <w:rsid w:val="007A54D1"/>
    <w:rsid w:val="007A76C6"/>
    <w:rsid w:val="007B636D"/>
    <w:rsid w:val="007B77AD"/>
    <w:rsid w:val="007C172B"/>
    <w:rsid w:val="007C1FD1"/>
    <w:rsid w:val="007E485F"/>
    <w:rsid w:val="007F47CF"/>
    <w:rsid w:val="00805C80"/>
    <w:rsid w:val="008246EC"/>
    <w:rsid w:val="00826A39"/>
    <w:rsid w:val="00830BB2"/>
    <w:rsid w:val="00831472"/>
    <w:rsid w:val="00833703"/>
    <w:rsid w:val="00834827"/>
    <w:rsid w:val="008349F4"/>
    <w:rsid w:val="008410E1"/>
    <w:rsid w:val="008466E1"/>
    <w:rsid w:val="008526D2"/>
    <w:rsid w:val="00853756"/>
    <w:rsid w:val="008620A2"/>
    <w:rsid w:val="0086265E"/>
    <w:rsid w:val="008679FF"/>
    <w:rsid w:val="00883CEA"/>
    <w:rsid w:val="008854D2"/>
    <w:rsid w:val="00885F88"/>
    <w:rsid w:val="008A1348"/>
    <w:rsid w:val="008A617B"/>
    <w:rsid w:val="008B71C1"/>
    <w:rsid w:val="008C2A72"/>
    <w:rsid w:val="008D0076"/>
    <w:rsid w:val="008D102D"/>
    <w:rsid w:val="008D1CEC"/>
    <w:rsid w:val="008D2314"/>
    <w:rsid w:val="008D38FB"/>
    <w:rsid w:val="008D4086"/>
    <w:rsid w:val="008D5048"/>
    <w:rsid w:val="008E2EC2"/>
    <w:rsid w:val="008F725D"/>
    <w:rsid w:val="00903E79"/>
    <w:rsid w:val="00903EF6"/>
    <w:rsid w:val="00907474"/>
    <w:rsid w:val="0091051F"/>
    <w:rsid w:val="00920963"/>
    <w:rsid w:val="00923F5E"/>
    <w:rsid w:val="009363A8"/>
    <w:rsid w:val="009427D8"/>
    <w:rsid w:val="00954764"/>
    <w:rsid w:val="009601E0"/>
    <w:rsid w:val="00960BC4"/>
    <w:rsid w:val="00963274"/>
    <w:rsid w:val="009637C5"/>
    <w:rsid w:val="00970FF5"/>
    <w:rsid w:val="0097112E"/>
    <w:rsid w:val="00972E0A"/>
    <w:rsid w:val="00974BF1"/>
    <w:rsid w:val="00974CAB"/>
    <w:rsid w:val="009804B3"/>
    <w:rsid w:val="0098214D"/>
    <w:rsid w:val="009864DA"/>
    <w:rsid w:val="009925FA"/>
    <w:rsid w:val="00995A56"/>
    <w:rsid w:val="009A2787"/>
    <w:rsid w:val="009A3335"/>
    <w:rsid w:val="009A6919"/>
    <w:rsid w:val="009C57F4"/>
    <w:rsid w:val="009D5367"/>
    <w:rsid w:val="009D740C"/>
    <w:rsid w:val="009E035F"/>
    <w:rsid w:val="009F2DB8"/>
    <w:rsid w:val="009F5ECA"/>
    <w:rsid w:val="00A04BC3"/>
    <w:rsid w:val="00A06B13"/>
    <w:rsid w:val="00A12812"/>
    <w:rsid w:val="00A17AF3"/>
    <w:rsid w:val="00A22357"/>
    <w:rsid w:val="00A25389"/>
    <w:rsid w:val="00A269AF"/>
    <w:rsid w:val="00A3039C"/>
    <w:rsid w:val="00A32C56"/>
    <w:rsid w:val="00A33831"/>
    <w:rsid w:val="00A351C0"/>
    <w:rsid w:val="00A544F8"/>
    <w:rsid w:val="00A57B01"/>
    <w:rsid w:val="00A60560"/>
    <w:rsid w:val="00A64D55"/>
    <w:rsid w:val="00A653BA"/>
    <w:rsid w:val="00A73BCA"/>
    <w:rsid w:val="00A77B0F"/>
    <w:rsid w:val="00A91E8A"/>
    <w:rsid w:val="00A92EB4"/>
    <w:rsid w:val="00A96C63"/>
    <w:rsid w:val="00A9723E"/>
    <w:rsid w:val="00AA079C"/>
    <w:rsid w:val="00AA241C"/>
    <w:rsid w:val="00AA557A"/>
    <w:rsid w:val="00AA70E9"/>
    <w:rsid w:val="00AB3AAC"/>
    <w:rsid w:val="00AC2E98"/>
    <w:rsid w:val="00AC6B01"/>
    <w:rsid w:val="00AD3008"/>
    <w:rsid w:val="00AD75D0"/>
    <w:rsid w:val="00AD76EE"/>
    <w:rsid w:val="00AF1CAB"/>
    <w:rsid w:val="00AF208B"/>
    <w:rsid w:val="00AF2FB6"/>
    <w:rsid w:val="00AF5934"/>
    <w:rsid w:val="00B00210"/>
    <w:rsid w:val="00B11211"/>
    <w:rsid w:val="00B13D03"/>
    <w:rsid w:val="00B23E7C"/>
    <w:rsid w:val="00B3033F"/>
    <w:rsid w:val="00B37528"/>
    <w:rsid w:val="00B44DAB"/>
    <w:rsid w:val="00B52A0C"/>
    <w:rsid w:val="00B54A51"/>
    <w:rsid w:val="00B61C2F"/>
    <w:rsid w:val="00B83DDD"/>
    <w:rsid w:val="00B86AB9"/>
    <w:rsid w:val="00B93103"/>
    <w:rsid w:val="00B93794"/>
    <w:rsid w:val="00BA0563"/>
    <w:rsid w:val="00BA05F9"/>
    <w:rsid w:val="00BA485E"/>
    <w:rsid w:val="00BA6261"/>
    <w:rsid w:val="00BA686B"/>
    <w:rsid w:val="00BB128D"/>
    <w:rsid w:val="00BB20AF"/>
    <w:rsid w:val="00BB5CCF"/>
    <w:rsid w:val="00BC36DC"/>
    <w:rsid w:val="00BC43DF"/>
    <w:rsid w:val="00BD001A"/>
    <w:rsid w:val="00BD7073"/>
    <w:rsid w:val="00BF74AC"/>
    <w:rsid w:val="00C06530"/>
    <w:rsid w:val="00C233C9"/>
    <w:rsid w:val="00C25779"/>
    <w:rsid w:val="00C37CAF"/>
    <w:rsid w:val="00C40C6B"/>
    <w:rsid w:val="00C5205D"/>
    <w:rsid w:val="00C54CF8"/>
    <w:rsid w:val="00C57F99"/>
    <w:rsid w:val="00C60DB5"/>
    <w:rsid w:val="00C657F4"/>
    <w:rsid w:val="00C717FA"/>
    <w:rsid w:val="00C732A6"/>
    <w:rsid w:val="00C73702"/>
    <w:rsid w:val="00C86F33"/>
    <w:rsid w:val="00C9028E"/>
    <w:rsid w:val="00C92267"/>
    <w:rsid w:val="00C95014"/>
    <w:rsid w:val="00CA3B99"/>
    <w:rsid w:val="00CA6CD6"/>
    <w:rsid w:val="00CA7C0D"/>
    <w:rsid w:val="00CB0B80"/>
    <w:rsid w:val="00CB1F38"/>
    <w:rsid w:val="00CB531E"/>
    <w:rsid w:val="00CC02C8"/>
    <w:rsid w:val="00CC2173"/>
    <w:rsid w:val="00CC35C7"/>
    <w:rsid w:val="00CC37EC"/>
    <w:rsid w:val="00CC4945"/>
    <w:rsid w:val="00CD10C4"/>
    <w:rsid w:val="00CD7D29"/>
    <w:rsid w:val="00CE189F"/>
    <w:rsid w:val="00CF4907"/>
    <w:rsid w:val="00D04765"/>
    <w:rsid w:val="00D067A5"/>
    <w:rsid w:val="00D20BEE"/>
    <w:rsid w:val="00D23A7A"/>
    <w:rsid w:val="00D325CE"/>
    <w:rsid w:val="00D34294"/>
    <w:rsid w:val="00D41F51"/>
    <w:rsid w:val="00D46AA9"/>
    <w:rsid w:val="00D46B5B"/>
    <w:rsid w:val="00D56A16"/>
    <w:rsid w:val="00D61FF4"/>
    <w:rsid w:val="00D66A58"/>
    <w:rsid w:val="00D720CB"/>
    <w:rsid w:val="00D80720"/>
    <w:rsid w:val="00D9210D"/>
    <w:rsid w:val="00DB089B"/>
    <w:rsid w:val="00DB3857"/>
    <w:rsid w:val="00DB5D8F"/>
    <w:rsid w:val="00DB679F"/>
    <w:rsid w:val="00DC6CF2"/>
    <w:rsid w:val="00DD12D4"/>
    <w:rsid w:val="00DD2383"/>
    <w:rsid w:val="00DE09EA"/>
    <w:rsid w:val="00DE1EB1"/>
    <w:rsid w:val="00DE7B6B"/>
    <w:rsid w:val="00DF7500"/>
    <w:rsid w:val="00E02C60"/>
    <w:rsid w:val="00E27AD2"/>
    <w:rsid w:val="00E3011D"/>
    <w:rsid w:val="00E43E8E"/>
    <w:rsid w:val="00E453B8"/>
    <w:rsid w:val="00E45594"/>
    <w:rsid w:val="00E46224"/>
    <w:rsid w:val="00E51C04"/>
    <w:rsid w:val="00E62773"/>
    <w:rsid w:val="00E670C2"/>
    <w:rsid w:val="00E82C16"/>
    <w:rsid w:val="00E85FEB"/>
    <w:rsid w:val="00E87578"/>
    <w:rsid w:val="00E9100D"/>
    <w:rsid w:val="00EA0B42"/>
    <w:rsid w:val="00EA6009"/>
    <w:rsid w:val="00EA71CE"/>
    <w:rsid w:val="00EA72D3"/>
    <w:rsid w:val="00EB15DF"/>
    <w:rsid w:val="00EC24C5"/>
    <w:rsid w:val="00EC7E83"/>
    <w:rsid w:val="00ED222D"/>
    <w:rsid w:val="00ED2624"/>
    <w:rsid w:val="00ED5B61"/>
    <w:rsid w:val="00EE324C"/>
    <w:rsid w:val="00EF6CEA"/>
    <w:rsid w:val="00F01FE7"/>
    <w:rsid w:val="00F02BB3"/>
    <w:rsid w:val="00F02C0C"/>
    <w:rsid w:val="00F1043A"/>
    <w:rsid w:val="00F1114A"/>
    <w:rsid w:val="00F21EC5"/>
    <w:rsid w:val="00F240E2"/>
    <w:rsid w:val="00F322E3"/>
    <w:rsid w:val="00F4041A"/>
    <w:rsid w:val="00F45E12"/>
    <w:rsid w:val="00F47339"/>
    <w:rsid w:val="00F5259B"/>
    <w:rsid w:val="00F65416"/>
    <w:rsid w:val="00F74E02"/>
    <w:rsid w:val="00F84AB9"/>
    <w:rsid w:val="00F91B3B"/>
    <w:rsid w:val="00F928C3"/>
    <w:rsid w:val="00FB0908"/>
    <w:rsid w:val="00FB0D0F"/>
    <w:rsid w:val="00FB143C"/>
    <w:rsid w:val="00FB35C4"/>
    <w:rsid w:val="00FB6FB9"/>
    <w:rsid w:val="00FC1B98"/>
    <w:rsid w:val="00FC5436"/>
    <w:rsid w:val="00FC5C22"/>
    <w:rsid w:val="00FC5EA1"/>
    <w:rsid w:val="00FD20D2"/>
    <w:rsid w:val="00FD7A1D"/>
    <w:rsid w:val="00FF5A9E"/>
    <w:rsid w:val="00FF790B"/>
    <w:rsid w:val="00F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C20FD8"/>
  <w15:docId w15:val="{3DBFFE71-0A80-42AB-ADE6-4501D79DD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76FDE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qFormat/>
    <w:rsid w:val="0028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FD20D2"/>
    <w:pPr>
      <w:ind w:leftChars="400" w:left="840"/>
    </w:pPr>
  </w:style>
  <w:style w:type="character" w:styleId="a6">
    <w:name w:val="Hyperlink"/>
    <w:basedOn w:val="a1"/>
    <w:uiPriority w:val="99"/>
    <w:unhideWhenUsed/>
    <w:rsid w:val="00FD20D2"/>
    <w:rPr>
      <w:color w:val="0000FF" w:themeColor="hyperlink"/>
      <w:u w:val="single"/>
    </w:rPr>
  </w:style>
  <w:style w:type="paragraph" w:styleId="a7">
    <w:name w:val="Balloon Text"/>
    <w:basedOn w:val="a0"/>
    <w:link w:val="a8"/>
    <w:uiPriority w:val="99"/>
    <w:semiHidden/>
    <w:unhideWhenUsed/>
    <w:rsid w:val="005F17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1"/>
    <w:link w:val="a7"/>
    <w:uiPriority w:val="99"/>
    <w:semiHidden/>
    <w:rsid w:val="005F17E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0"/>
    <w:link w:val="aa"/>
    <w:uiPriority w:val="99"/>
    <w:unhideWhenUsed/>
    <w:rsid w:val="00C950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1"/>
    <w:link w:val="a9"/>
    <w:uiPriority w:val="99"/>
    <w:rsid w:val="00C95014"/>
  </w:style>
  <w:style w:type="paragraph" w:styleId="ab">
    <w:name w:val="footer"/>
    <w:basedOn w:val="a0"/>
    <w:link w:val="ac"/>
    <w:uiPriority w:val="99"/>
    <w:unhideWhenUsed/>
    <w:rsid w:val="00C9501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1"/>
    <w:link w:val="ab"/>
    <w:uiPriority w:val="99"/>
    <w:rsid w:val="00C95014"/>
  </w:style>
  <w:style w:type="character" w:styleId="ad">
    <w:name w:val="annotation reference"/>
    <w:basedOn w:val="a1"/>
    <w:uiPriority w:val="99"/>
    <w:semiHidden/>
    <w:unhideWhenUsed/>
    <w:rsid w:val="00AF2FB6"/>
    <w:rPr>
      <w:sz w:val="18"/>
      <w:szCs w:val="18"/>
    </w:rPr>
  </w:style>
  <w:style w:type="paragraph" w:styleId="ae">
    <w:name w:val="annotation text"/>
    <w:basedOn w:val="a0"/>
    <w:link w:val="af"/>
    <w:uiPriority w:val="99"/>
    <w:unhideWhenUsed/>
    <w:rsid w:val="00AF2FB6"/>
    <w:pPr>
      <w:jc w:val="left"/>
    </w:pPr>
  </w:style>
  <w:style w:type="character" w:customStyle="1" w:styleId="af">
    <w:name w:val="コメント文字列 (文字)"/>
    <w:basedOn w:val="a1"/>
    <w:link w:val="ae"/>
    <w:uiPriority w:val="99"/>
    <w:rsid w:val="00AF2FB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AF2FB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AF2FB6"/>
    <w:rPr>
      <w:b/>
      <w:bCs/>
    </w:rPr>
  </w:style>
  <w:style w:type="character" w:styleId="af2">
    <w:name w:val="Unresolved Mention"/>
    <w:basedOn w:val="a1"/>
    <w:uiPriority w:val="99"/>
    <w:semiHidden/>
    <w:unhideWhenUsed/>
    <w:rsid w:val="00C92267"/>
    <w:rPr>
      <w:color w:val="605E5C"/>
      <w:shd w:val="clear" w:color="auto" w:fill="E1DFDD"/>
    </w:rPr>
  </w:style>
  <w:style w:type="paragraph" w:styleId="a">
    <w:name w:val="List Bullet"/>
    <w:basedOn w:val="a0"/>
    <w:uiPriority w:val="99"/>
    <w:unhideWhenUsed/>
    <w:rsid w:val="00ED222D"/>
    <w:pPr>
      <w:numPr>
        <w:numId w:val="14"/>
      </w:numPr>
      <w:contextualSpacing/>
    </w:pPr>
  </w:style>
  <w:style w:type="paragraph" w:customStyle="1" w:styleId="2">
    <w:name w:val="本文2"/>
    <w:basedOn w:val="a0"/>
    <w:qFormat/>
    <w:rsid w:val="002E7846"/>
    <w:pPr>
      <w:snapToGrid w:val="0"/>
      <w:ind w:leftChars="150" w:left="150" w:firstLineChars="100" w:firstLine="100"/>
    </w:pPr>
    <w:rPr>
      <w:rFonts w:ascii="Times New Roman" w:eastAsia="游明朝" w:hAnsi="Times New Roman" w:cs="Times New Roman"/>
      <w:sz w:val="22"/>
      <w:szCs w:val="21"/>
    </w:rPr>
  </w:style>
  <w:style w:type="paragraph" w:styleId="af3">
    <w:name w:val="Revision"/>
    <w:hidden/>
    <w:uiPriority w:val="99"/>
    <w:semiHidden/>
    <w:rsid w:val="00EA7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817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8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8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3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4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4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3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39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59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79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58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41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0804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1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2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4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8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4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97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8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4080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315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3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9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7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2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3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50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5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4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2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0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16490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636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2021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413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1568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745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06423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152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2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9754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3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9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8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3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9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759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2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85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810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9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2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7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8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1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1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5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7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82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4673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2000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1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91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14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0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69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9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23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5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505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6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4232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925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6330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5075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5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8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13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58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6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8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62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2770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7263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8886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847279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9BE467D14862E459AB520240B34465F" ma:contentTypeVersion="18" ma:contentTypeDescription="新しいドキュメントを作成します。" ma:contentTypeScope="" ma:versionID="a2c4f0af9e7dfdfca7ce16e76d3f9038">
  <xsd:schema xmlns:xsd="http://www.w3.org/2001/XMLSchema" xmlns:xs="http://www.w3.org/2001/XMLSchema" xmlns:p="http://schemas.microsoft.com/office/2006/metadata/properties" xmlns:ns2="b2e4c93b-5622-4e45-80a4-511108a4e5c8" xmlns:ns3="85ec59af-1a16-40a0-b163-384e34c79a5c" targetNamespace="http://schemas.microsoft.com/office/2006/metadata/properties" ma:root="true" ma:fieldsID="fda6fe79c2ad5fdfcca9109969e5957d" ns2:_="" ns3:_="">
    <xsd:import namespace="b2e4c93b-5622-4e45-80a4-511108a4e5c8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4c93b-5622-4e45-80a4-511108a4e5c8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承認の状態" ma:internalName="_x627f__x8a8d__x306e__x72b6__x614b_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5185__x5bb9_" ma:index="25" nillable="true" ma:displayName="内容" ma:format="Dropdown" ma:list="UserInfo" ma:SharePointGroup="0" ma:internalName="_x5185__x5bb9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751bd1-37b3-4e01-a154-bd1d4d5870e8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e4c93b-5622-4e45-80a4-511108a4e5c8">
      <Terms xmlns="http://schemas.microsoft.com/office/infopath/2007/PartnerControls"/>
    </lcf76f155ced4ddcb4097134ff3c332f>
    <TaxCatchAll xmlns="85ec59af-1a16-40a0-b163-384e34c79a5c" xsi:nil="true"/>
    <_x5185__x5bb9_ xmlns="b2e4c93b-5622-4e45-80a4-511108a4e5c8">
      <UserInfo>
        <DisplayName/>
        <AccountId xsi:nil="true"/>
        <AccountType/>
      </UserInfo>
    </_x5185__x5bb9_>
    <_Flow_SignoffStatus xmlns="b2e4c93b-5622-4e45-80a4-511108a4e5c8" xsi:nil="true"/>
    <_x4f5c__x6210__x65e5__x6642_ xmlns="b2e4c93b-5622-4e45-80a4-511108a4e5c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28E37-C634-4EE5-8C67-3847E288A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e4c93b-5622-4e45-80a4-511108a4e5c8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00750F-D6A7-4803-955A-08E04BB74267}">
  <ds:schemaRefs>
    <ds:schemaRef ds:uri="http://schemas.microsoft.com/office/2006/metadata/properties"/>
    <ds:schemaRef ds:uri="http://schemas.microsoft.com/office/infopath/2007/PartnerControls"/>
    <ds:schemaRef ds:uri="b2e4c93b-5622-4e45-80a4-511108a4e5c8"/>
    <ds:schemaRef ds:uri="85ec59af-1a16-40a0-b163-384e34c79a5c"/>
  </ds:schemaRefs>
</ds:datastoreItem>
</file>

<file path=customXml/itemProps3.xml><?xml version="1.0" encoding="utf-8"?>
<ds:datastoreItem xmlns:ds="http://schemas.openxmlformats.org/officeDocument/2006/customXml" ds:itemID="{3FC61D72-59BE-4099-9053-445BF6A0AA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D7032D-BCEF-49AD-AE0C-DDA23DB42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2023-01-04T01:15:00Z</cp:lastPrinted>
  <dcterms:created xsi:type="dcterms:W3CDTF">2022-12-22T00:51:00Z</dcterms:created>
  <dcterms:modified xsi:type="dcterms:W3CDTF">2025-02-03T08:09:00Z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0x010100F9BE467D14862E459AB520240B34465F</vt:lpwstr>
  </property>
  <property fmtid="{D5CDD505-2E9C-101B-9397-08002B2CF9AE}" pid="3" name="MediaServiceImageTags">
    <vt:lpwstr/>
  </property>
</Properties>
</file>