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E703" w14:textId="77DD2C3E" w:rsidR="004B5EBD" w:rsidRPr="00430B33" w:rsidRDefault="004B5EBD" w:rsidP="00C96AF5">
      <w:pPr>
        <w:jc w:val="left"/>
        <w:rPr>
          <w:rFonts w:ascii="Times New Roman" w:hAnsi="Times New Roman"/>
          <w:sz w:val="22"/>
          <w:u w:val="single"/>
        </w:rPr>
      </w:pPr>
      <w:r w:rsidRPr="00430B33">
        <w:rPr>
          <w:rFonts w:ascii="Times New Roman" w:hAnsi="Times New Roman" w:hint="eastAsia"/>
          <w:kern w:val="0"/>
          <w:sz w:val="22"/>
        </w:rPr>
        <w:t>（別紙様式</w:t>
      </w:r>
      <w:r w:rsidR="006612ED" w:rsidRPr="00283B81">
        <w:rPr>
          <w:rFonts w:asciiTheme="minorEastAsia" w:eastAsiaTheme="minorEastAsia" w:hAnsiTheme="minorEastAsia"/>
          <w:kern w:val="0"/>
          <w:sz w:val="22"/>
        </w:rPr>
        <w:t>10</w:t>
      </w:r>
      <w:r w:rsidRPr="00430B33">
        <w:rPr>
          <w:rFonts w:ascii="Times New Roman" w:hAnsi="Times New Roman" w:hint="eastAsia"/>
          <w:kern w:val="0"/>
          <w:sz w:val="22"/>
        </w:rPr>
        <w:t>－２　衛生証明書様式</w:t>
      </w:r>
      <w:r w:rsidR="00E31302" w:rsidRPr="00430B33">
        <w:rPr>
          <w:rFonts w:ascii="Times New Roman" w:hAnsi="Times New Roman" w:hint="eastAsia"/>
          <w:kern w:val="0"/>
          <w:sz w:val="22"/>
        </w:rPr>
        <w:t>（乳製品）</w:t>
      </w:r>
      <w:r w:rsidRPr="00430B33">
        <w:rPr>
          <w:rFonts w:ascii="Times New Roman" w:hAnsi="Times New Roman" w:hint="eastAsia"/>
          <w:kern w:val="0"/>
          <w:sz w:val="22"/>
        </w:rPr>
        <w:t>）</w:t>
      </w:r>
    </w:p>
    <w:p w14:paraId="290E2F77" w14:textId="77777777" w:rsidR="004B5EBD" w:rsidRPr="00430B33" w:rsidRDefault="004B5EBD" w:rsidP="00C96AF5">
      <w:pPr>
        <w:adjustRightInd w:val="0"/>
        <w:snapToGrid w:val="0"/>
        <w:jc w:val="center"/>
        <w:rPr>
          <w:rFonts w:ascii="Times New Roman" w:hAnsi="Times New Roman"/>
          <w:sz w:val="22"/>
          <w:u w:val="single"/>
        </w:rPr>
      </w:pPr>
    </w:p>
    <w:p w14:paraId="203FA5C0" w14:textId="77777777" w:rsidR="004B5EBD" w:rsidRPr="00430B33" w:rsidRDefault="004B5EBD" w:rsidP="00C96AF5">
      <w:pPr>
        <w:adjustRightInd w:val="0"/>
        <w:snapToGrid w:val="0"/>
        <w:jc w:val="center"/>
        <w:rPr>
          <w:rFonts w:ascii="Times New Roman" w:hAnsi="Times New Roman"/>
          <w:sz w:val="22"/>
          <w:u w:val="single"/>
        </w:rPr>
      </w:pPr>
    </w:p>
    <w:p w14:paraId="44C66F19" w14:textId="2903A650" w:rsidR="004B5EBD" w:rsidRPr="00430B33" w:rsidRDefault="00C54DDC" w:rsidP="00C96AF5">
      <w:pPr>
        <w:adjustRightInd w:val="0"/>
        <w:snapToGrid w:val="0"/>
        <w:jc w:val="center"/>
        <w:rPr>
          <w:rFonts w:ascii="Times New Roman" w:hAnsi="Times New Roman"/>
          <w:sz w:val="22"/>
          <w:u w:val="single"/>
        </w:rPr>
      </w:pPr>
      <w:r>
        <w:rPr>
          <w:rFonts w:asciiTheme="minorEastAsia" w:eastAsiaTheme="minorEastAsia" w:hAnsiTheme="minorEastAsia"/>
          <w:kern w:val="0"/>
          <w:sz w:val="22"/>
          <w:u w:val="single"/>
        </w:rPr>
        <w:t>ＥＵ</w:t>
      </w:r>
      <w:r>
        <w:rPr>
          <w:rFonts w:asciiTheme="minorEastAsia" w:eastAsiaTheme="minorEastAsia" w:hAnsiTheme="minorEastAsia" w:hint="eastAsia"/>
          <w:kern w:val="0"/>
          <w:sz w:val="22"/>
          <w:u w:val="single"/>
        </w:rPr>
        <w:t>等</w:t>
      </w:r>
      <w:r w:rsidR="00DB061C">
        <w:rPr>
          <w:rFonts w:ascii="Times New Roman" w:hAnsi="Times New Roman" w:hint="eastAsia"/>
          <w:sz w:val="22"/>
          <w:u w:val="single"/>
        </w:rPr>
        <w:t>向け</w:t>
      </w:r>
      <w:r w:rsidR="004B5EBD" w:rsidRPr="00430B33">
        <w:rPr>
          <w:rFonts w:ascii="Times New Roman" w:hAnsi="Times New Roman" w:hint="eastAsia"/>
          <w:sz w:val="22"/>
          <w:u w:val="single"/>
        </w:rPr>
        <w:t>乳製品</w:t>
      </w:r>
      <w:r w:rsidR="00F76F87">
        <w:rPr>
          <w:rFonts w:ascii="Times New Roman" w:hAnsi="Times New Roman" w:hint="eastAsia"/>
          <w:sz w:val="22"/>
          <w:u w:val="single"/>
        </w:rPr>
        <w:t>の</w:t>
      </w:r>
      <w:r w:rsidR="004B5EBD" w:rsidRPr="00430B33">
        <w:rPr>
          <w:rFonts w:ascii="Times New Roman" w:hAnsi="Times New Roman" w:hint="eastAsia"/>
          <w:sz w:val="22"/>
          <w:u w:val="single"/>
        </w:rPr>
        <w:t>衛生証明書</w:t>
      </w:r>
    </w:p>
    <w:p w14:paraId="0BA0DC57" w14:textId="77777777" w:rsidR="004B5EBD" w:rsidRPr="00430B33" w:rsidRDefault="004B5EBD" w:rsidP="00C96AF5">
      <w:pPr>
        <w:adjustRightInd w:val="0"/>
        <w:snapToGrid w:val="0"/>
        <w:rPr>
          <w:rFonts w:ascii="Times New Roman" w:hAnsi="Times New Roman"/>
          <w:sz w:val="22"/>
          <w:lang w:eastAsia="zh-CN"/>
        </w:rPr>
      </w:pPr>
    </w:p>
    <w:p w14:paraId="3531A94F" w14:textId="77777777" w:rsidR="004B5EBD" w:rsidRPr="00430B33" w:rsidRDefault="004B5EBD" w:rsidP="00C96AF5">
      <w:pPr>
        <w:adjustRightInd w:val="0"/>
        <w:snapToGrid w:val="0"/>
        <w:rPr>
          <w:rFonts w:ascii="Times New Roman" w:hAnsi="Times New Roman"/>
          <w:sz w:val="22"/>
          <w:lang w:eastAsia="zh-CN"/>
        </w:rPr>
      </w:pPr>
    </w:p>
    <w:tbl>
      <w:tblPr>
        <w:tblW w:w="3402" w:type="dxa"/>
        <w:tblInd w:w="5778" w:type="dxa"/>
        <w:tblLook w:val="01E0" w:firstRow="1" w:lastRow="1" w:firstColumn="1" w:lastColumn="1" w:noHBand="0" w:noVBand="0"/>
      </w:tblPr>
      <w:tblGrid>
        <w:gridCol w:w="1229"/>
        <w:gridCol w:w="2173"/>
      </w:tblGrid>
      <w:tr w:rsidR="004B5EBD" w:rsidRPr="00430B33" w14:paraId="0E71E19F" w14:textId="77777777" w:rsidTr="004B5EBD">
        <w:trPr>
          <w:trHeight w:val="313"/>
        </w:trPr>
        <w:tc>
          <w:tcPr>
            <w:tcW w:w="1229" w:type="dxa"/>
          </w:tcPr>
          <w:p w14:paraId="4D38FBEA" w14:textId="77777777" w:rsidR="004B5EBD" w:rsidRPr="00430B33" w:rsidRDefault="004B5EBD" w:rsidP="00C96AF5">
            <w:pPr>
              <w:adjustRightInd w:val="0"/>
              <w:snapToGrid w:val="0"/>
              <w:ind w:rightChars="-207" w:right="-435"/>
              <w:rPr>
                <w:rFonts w:ascii="Times New Roman" w:hAnsi="Times New Roman"/>
                <w:sz w:val="22"/>
              </w:rPr>
            </w:pPr>
            <w:r w:rsidRPr="00430B33">
              <w:rPr>
                <w:rFonts w:ascii="Times New Roman" w:hAnsi="Times New Roman" w:hint="eastAsia"/>
                <w:sz w:val="22"/>
              </w:rPr>
              <w:t>証明書番号</w:t>
            </w:r>
          </w:p>
        </w:tc>
        <w:tc>
          <w:tcPr>
            <w:tcW w:w="2173" w:type="dxa"/>
          </w:tcPr>
          <w:p w14:paraId="1E250D09" w14:textId="77777777" w:rsidR="004B5EBD" w:rsidRPr="00430B33" w:rsidRDefault="004B5EBD" w:rsidP="00C96AF5">
            <w:pPr>
              <w:adjustRightInd w:val="0"/>
              <w:snapToGrid w:val="0"/>
              <w:ind w:leftChars="-45" w:left="-94"/>
              <w:rPr>
                <w:rFonts w:ascii="Times New Roman" w:hAnsi="Times New Roman"/>
                <w:sz w:val="22"/>
              </w:rPr>
            </w:pPr>
            <w:r w:rsidRPr="00430B33">
              <w:rPr>
                <w:rFonts w:ascii="Times New Roman" w:hAnsi="Times New Roman"/>
                <w:sz w:val="22"/>
              </w:rPr>
              <w:t>:</w:t>
            </w:r>
            <w:r w:rsidRPr="00430B33">
              <w:rPr>
                <w:rFonts w:ascii="Times New Roman" w:hAnsi="Times New Roman"/>
                <w:sz w:val="22"/>
                <w:u w:val="dottedHeavy"/>
              </w:rPr>
              <w:t xml:space="preserve">                </w:t>
            </w:r>
          </w:p>
        </w:tc>
      </w:tr>
      <w:tr w:rsidR="004B5EBD" w:rsidRPr="00430B33" w14:paraId="3C34DBC3" w14:textId="77777777" w:rsidTr="004B5EBD">
        <w:trPr>
          <w:trHeight w:val="205"/>
        </w:trPr>
        <w:tc>
          <w:tcPr>
            <w:tcW w:w="1229" w:type="dxa"/>
          </w:tcPr>
          <w:p w14:paraId="41E951F3" w14:textId="77777777" w:rsidR="004B5EBD" w:rsidRPr="00430B33" w:rsidRDefault="004B5EBD" w:rsidP="00C96AF5">
            <w:pPr>
              <w:adjustRightInd w:val="0"/>
              <w:snapToGrid w:val="0"/>
              <w:rPr>
                <w:rFonts w:ascii="Times New Roman" w:hAnsi="Times New Roman"/>
                <w:sz w:val="22"/>
              </w:rPr>
            </w:pPr>
          </w:p>
        </w:tc>
        <w:tc>
          <w:tcPr>
            <w:tcW w:w="2173" w:type="dxa"/>
          </w:tcPr>
          <w:p w14:paraId="2EF9B22B" w14:textId="77777777" w:rsidR="004B5EBD" w:rsidRPr="00430B33" w:rsidRDefault="004B5EBD" w:rsidP="00C96AF5">
            <w:pPr>
              <w:adjustRightInd w:val="0"/>
              <w:snapToGrid w:val="0"/>
              <w:rPr>
                <w:rFonts w:ascii="Times New Roman" w:hAnsi="Times New Roman"/>
                <w:sz w:val="22"/>
              </w:rPr>
            </w:pPr>
          </w:p>
        </w:tc>
      </w:tr>
      <w:tr w:rsidR="004B5EBD" w:rsidRPr="00430B33" w14:paraId="2E929E78" w14:textId="77777777" w:rsidTr="004B5EBD">
        <w:trPr>
          <w:trHeight w:val="555"/>
        </w:trPr>
        <w:tc>
          <w:tcPr>
            <w:tcW w:w="1229" w:type="dxa"/>
          </w:tcPr>
          <w:p w14:paraId="52DF8DE6" w14:textId="77777777" w:rsidR="004B5EBD" w:rsidRPr="00430B33" w:rsidRDefault="004B5EBD" w:rsidP="00C96AF5">
            <w:pPr>
              <w:adjustRightInd w:val="0"/>
              <w:snapToGrid w:val="0"/>
              <w:ind w:rightChars="-88" w:right="-185"/>
              <w:rPr>
                <w:rFonts w:ascii="Times New Roman" w:hAnsi="Times New Roman"/>
                <w:sz w:val="22"/>
              </w:rPr>
            </w:pPr>
            <w:r w:rsidRPr="00430B33">
              <w:rPr>
                <w:rFonts w:ascii="Times New Roman" w:hAnsi="Times New Roman" w:hint="eastAsia"/>
                <w:sz w:val="22"/>
              </w:rPr>
              <w:t>証　明　日</w:t>
            </w:r>
          </w:p>
        </w:tc>
        <w:tc>
          <w:tcPr>
            <w:tcW w:w="2173" w:type="dxa"/>
          </w:tcPr>
          <w:p w14:paraId="65538406" w14:textId="77777777" w:rsidR="004B5EBD" w:rsidRPr="00430B33" w:rsidRDefault="004B5EBD" w:rsidP="00C96AF5">
            <w:pPr>
              <w:adjustRightInd w:val="0"/>
              <w:snapToGrid w:val="0"/>
              <w:ind w:leftChars="-53" w:left="6" w:hangingChars="53" w:hanging="117"/>
              <w:rPr>
                <w:rFonts w:ascii="Times New Roman" w:hAnsi="Times New Roman"/>
                <w:sz w:val="22"/>
                <w:u w:val="dottedHeavy"/>
              </w:rPr>
            </w:pPr>
            <w:r w:rsidRPr="00430B33">
              <w:rPr>
                <w:rFonts w:ascii="Times New Roman" w:hAnsi="Times New Roman"/>
                <w:sz w:val="22"/>
              </w:rPr>
              <w:t>:</w:t>
            </w:r>
            <w:r w:rsidRPr="00430B33">
              <w:rPr>
                <w:rFonts w:ascii="Times New Roman" w:hAnsi="Times New Roman"/>
                <w:sz w:val="22"/>
                <w:u w:val="dottedHeavy"/>
              </w:rPr>
              <w:t xml:space="preserve">                </w:t>
            </w:r>
          </w:p>
          <w:p w14:paraId="4FFCC15B" w14:textId="77777777" w:rsidR="004B5EBD" w:rsidRPr="00430B33" w:rsidRDefault="004B5EBD" w:rsidP="00C96AF5">
            <w:pPr>
              <w:adjustRightInd w:val="0"/>
              <w:snapToGrid w:val="0"/>
              <w:jc w:val="center"/>
              <w:rPr>
                <w:rFonts w:ascii="Times New Roman" w:hAnsi="Times New Roman"/>
                <w:sz w:val="22"/>
                <w:u w:val="single"/>
              </w:rPr>
            </w:pPr>
          </w:p>
        </w:tc>
      </w:tr>
    </w:tbl>
    <w:p w14:paraId="49D63656" w14:textId="77777777" w:rsidR="004B5EBD" w:rsidRPr="00430B33" w:rsidRDefault="004B5EBD" w:rsidP="00C96AF5">
      <w:pPr>
        <w:adjustRightInd w:val="0"/>
        <w:snapToGrid w:val="0"/>
        <w:rPr>
          <w:rFonts w:ascii="Times New Roman" w:hAnsi="Times New Roman"/>
          <w:sz w:val="22"/>
          <w:lang w:eastAsia="zh-CN"/>
        </w:rPr>
      </w:pPr>
    </w:p>
    <w:p w14:paraId="39EF6BCA" w14:textId="77777777" w:rsidR="004B5EBD" w:rsidRPr="00430B33" w:rsidRDefault="004B5EBD" w:rsidP="00C96AF5">
      <w:pPr>
        <w:adjustRightInd w:val="0"/>
        <w:snapToGrid w:val="0"/>
        <w:rPr>
          <w:rFonts w:ascii="Times New Roman" w:hAnsi="Times New Roman"/>
          <w:sz w:val="22"/>
          <w:lang w:eastAsia="zh-CN"/>
        </w:rPr>
      </w:pPr>
    </w:p>
    <w:p w14:paraId="31070976" w14:textId="4D4B0D56" w:rsidR="004B5EBD" w:rsidRPr="00430B33" w:rsidRDefault="00C96AF5" w:rsidP="00C96AF5">
      <w:pPr>
        <w:adjustRightInd w:val="0"/>
        <w:snapToGrid w:val="0"/>
        <w:spacing w:afterLines="50" w:after="146"/>
        <w:rPr>
          <w:rFonts w:ascii="Times New Roman" w:hAnsi="Times New Roman"/>
          <w:sz w:val="22"/>
        </w:rPr>
      </w:pPr>
      <w:r>
        <w:rPr>
          <w:rFonts w:ascii="Times New Roman" w:hAnsi="Times New Roman" w:hint="eastAsia"/>
          <w:sz w:val="22"/>
        </w:rPr>
        <w:t xml:space="preserve">Ⅰ．　</w:t>
      </w:r>
      <w:r w:rsidR="004B5EBD" w:rsidRPr="00430B33">
        <w:rPr>
          <w:rFonts w:ascii="Times New Roman" w:hAnsi="Times New Roman" w:hint="eastAsia"/>
          <w:sz w:val="22"/>
        </w:rPr>
        <w:t>積荷の詳細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486"/>
        <w:gridCol w:w="394"/>
        <w:gridCol w:w="4240"/>
      </w:tblGrid>
      <w:tr w:rsidR="004B5EBD" w:rsidRPr="00430B33" w14:paraId="64CB483A" w14:textId="77777777" w:rsidTr="004B5EBD">
        <w:trPr>
          <w:trHeight w:val="848"/>
        </w:trPr>
        <w:tc>
          <w:tcPr>
            <w:tcW w:w="9268" w:type="dxa"/>
            <w:gridSpan w:val="4"/>
          </w:tcPr>
          <w:p w14:paraId="7602CEFA"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製品の詳細</w:t>
            </w:r>
          </w:p>
        </w:tc>
      </w:tr>
      <w:tr w:rsidR="004B5EBD" w:rsidRPr="00430B33" w14:paraId="1533DB75" w14:textId="77777777" w:rsidTr="004B5EBD">
        <w:trPr>
          <w:trHeight w:val="848"/>
        </w:trPr>
        <w:tc>
          <w:tcPr>
            <w:tcW w:w="9268" w:type="dxa"/>
            <w:gridSpan w:val="4"/>
          </w:tcPr>
          <w:p w14:paraId="659EB934"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製品の原料の動物種</w:t>
            </w:r>
          </w:p>
        </w:tc>
      </w:tr>
      <w:tr w:rsidR="0029707F" w:rsidRPr="00430B33" w14:paraId="44F58534" w14:textId="77777777" w:rsidTr="004B5EBD">
        <w:trPr>
          <w:trHeight w:val="848"/>
        </w:trPr>
        <w:tc>
          <w:tcPr>
            <w:tcW w:w="9268" w:type="dxa"/>
            <w:gridSpan w:val="4"/>
          </w:tcPr>
          <w:p w14:paraId="4EDE65D5" w14:textId="6037C524" w:rsidR="0029707F" w:rsidRPr="00430B33" w:rsidRDefault="0029707F" w:rsidP="00C96AF5">
            <w:pPr>
              <w:adjustRightInd w:val="0"/>
              <w:snapToGrid w:val="0"/>
              <w:rPr>
                <w:rFonts w:ascii="Times New Roman" w:hAnsi="Times New Roman"/>
                <w:sz w:val="22"/>
              </w:rPr>
            </w:pPr>
            <w:r>
              <w:rPr>
                <w:rFonts w:ascii="Times New Roman" w:hAnsi="Times New Roman" w:hint="eastAsia"/>
                <w:sz w:val="22"/>
              </w:rPr>
              <w:t>原料乳の由来国</w:t>
            </w:r>
          </w:p>
        </w:tc>
      </w:tr>
      <w:tr w:rsidR="006D546D" w:rsidRPr="00430B33" w14:paraId="0588AD24" w14:textId="77777777" w:rsidTr="004F6955">
        <w:trPr>
          <w:trHeight w:val="848"/>
        </w:trPr>
        <w:tc>
          <w:tcPr>
            <w:tcW w:w="9268" w:type="dxa"/>
            <w:gridSpan w:val="4"/>
          </w:tcPr>
          <w:p w14:paraId="779C1521" w14:textId="77777777" w:rsidR="006D546D" w:rsidRDefault="006D546D" w:rsidP="00C96AF5">
            <w:pPr>
              <w:adjustRightInd w:val="0"/>
              <w:snapToGrid w:val="0"/>
              <w:rPr>
                <w:rFonts w:ascii="Times New Roman" w:hAnsi="Times New Roman"/>
                <w:sz w:val="22"/>
              </w:rPr>
            </w:pPr>
            <w:r>
              <w:rPr>
                <w:rFonts w:ascii="Times New Roman" w:hAnsi="Times New Roman" w:hint="eastAsia"/>
                <w:sz w:val="22"/>
              </w:rPr>
              <w:t>原料乳製品の由来国</w:t>
            </w:r>
          </w:p>
          <w:p w14:paraId="59113E1C" w14:textId="2806B50D" w:rsidR="006D546D" w:rsidRDefault="006D546D" w:rsidP="00C96AF5">
            <w:pPr>
              <w:adjustRightInd w:val="0"/>
              <w:snapToGrid w:val="0"/>
              <w:rPr>
                <w:rFonts w:ascii="Times New Roman" w:hAnsi="Times New Roman"/>
                <w:sz w:val="22"/>
              </w:rPr>
            </w:pPr>
          </w:p>
        </w:tc>
      </w:tr>
      <w:tr w:rsidR="00F43847" w:rsidRPr="00430B33" w14:paraId="3121801E" w14:textId="77777777" w:rsidTr="006C102E">
        <w:trPr>
          <w:trHeight w:val="848"/>
        </w:trPr>
        <w:tc>
          <w:tcPr>
            <w:tcW w:w="4634" w:type="dxa"/>
            <w:gridSpan w:val="2"/>
          </w:tcPr>
          <w:p w14:paraId="730511DA" w14:textId="77777777" w:rsidR="00F43847" w:rsidRPr="00430B33" w:rsidRDefault="00F43847" w:rsidP="00C96AF5">
            <w:pPr>
              <w:adjustRightInd w:val="0"/>
              <w:snapToGrid w:val="0"/>
              <w:rPr>
                <w:rFonts w:ascii="Times New Roman" w:hAnsi="Times New Roman"/>
                <w:sz w:val="22"/>
              </w:rPr>
            </w:pPr>
            <w:r w:rsidRPr="00BA4B75">
              <w:rPr>
                <w:rFonts w:hint="eastAsia"/>
              </w:rPr>
              <w:t>原料乳の殺菌方法</w:t>
            </w:r>
          </w:p>
        </w:tc>
        <w:tc>
          <w:tcPr>
            <w:tcW w:w="4634" w:type="dxa"/>
            <w:gridSpan w:val="2"/>
          </w:tcPr>
          <w:p w14:paraId="1FF91183" w14:textId="6330022D" w:rsidR="00F43847" w:rsidRPr="00430B33" w:rsidRDefault="00F43847" w:rsidP="00C96AF5">
            <w:pPr>
              <w:adjustRightInd w:val="0"/>
              <w:snapToGrid w:val="0"/>
              <w:rPr>
                <w:rFonts w:ascii="Times New Roman" w:hAnsi="Times New Roman"/>
                <w:sz w:val="22"/>
              </w:rPr>
            </w:pPr>
            <w:r>
              <w:rPr>
                <w:rFonts w:ascii="Times New Roman" w:hAnsi="Times New Roman" w:hint="eastAsia"/>
                <w:sz w:val="22"/>
              </w:rPr>
              <w:t>製造日</w:t>
            </w:r>
          </w:p>
        </w:tc>
      </w:tr>
      <w:tr w:rsidR="004B5EBD" w:rsidRPr="00430B33" w14:paraId="0D43AA31" w14:textId="77777777" w:rsidTr="004B5EBD">
        <w:trPr>
          <w:trHeight w:val="834"/>
        </w:trPr>
        <w:tc>
          <w:tcPr>
            <w:tcW w:w="2148" w:type="dxa"/>
          </w:tcPr>
          <w:p w14:paraId="0176C9A3"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包装数</w:t>
            </w:r>
          </w:p>
          <w:p w14:paraId="4522132F" w14:textId="77777777" w:rsidR="004B5EBD" w:rsidRPr="00430B33" w:rsidRDefault="004B5EBD" w:rsidP="00C96AF5">
            <w:pPr>
              <w:adjustRightInd w:val="0"/>
              <w:snapToGrid w:val="0"/>
              <w:rPr>
                <w:rFonts w:ascii="Times New Roman" w:hAnsi="Times New Roman"/>
                <w:sz w:val="22"/>
              </w:rPr>
            </w:pPr>
          </w:p>
        </w:tc>
        <w:tc>
          <w:tcPr>
            <w:tcW w:w="2880" w:type="dxa"/>
            <w:gridSpan w:val="2"/>
          </w:tcPr>
          <w:p w14:paraId="4746C8EB"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総重量及び実重量</w:t>
            </w:r>
          </w:p>
        </w:tc>
        <w:tc>
          <w:tcPr>
            <w:tcW w:w="4240" w:type="dxa"/>
          </w:tcPr>
          <w:p w14:paraId="0196B252" w14:textId="0351DC62" w:rsidR="004B5EBD" w:rsidRPr="00430B33" w:rsidRDefault="00D57392" w:rsidP="00C96AF5">
            <w:pPr>
              <w:adjustRightInd w:val="0"/>
              <w:snapToGrid w:val="0"/>
              <w:rPr>
                <w:rFonts w:ascii="Times New Roman" w:hAnsi="Times New Roman"/>
                <w:sz w:val="22"/>
              </w:rPr>
            </w:pPr>
            <w:r>
              <w:rPr>
                <w:rFonts w:ascii="Times New Roman" w:hAnsi="Times New Roman" w:hint="eastAsia"/>
                <w:sz w:val="22"/>
              </w:rPr>
              <w:t>バッチナンバー</w:t>
            </w:r>
            <w:r w:rsidR="00046A0C" w:rsidRPr="00046A0C">
              <w:rPr>
                <w:rFonts w:ascii="Times New Roman" w:hAnsi="Times New Roman" w:hint="eastAsia"/>
                <w:sz w:val="22"/>
              </w:rPr>
              <w:t>（ロットナンバー）</w:t>
            </w:r>
          </w:p>
        </w:tc>
      </w:tr>
      <w:tr w:rsidR="004B5EBD" w:rsidRPr="00430B33" w14:paraId="3916F6C2" w14:textId="77777777" w:rsidTr="004B5EBD">
        <w:tc>
          <w:tcPr>
            <w:tcW w:w="2148" w:type="dxa"/>
          </w:tcPr>
          <w:p w14:paraId="77E4C854"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荷送人</w:t>
            </w:r>
          </w:p>
        </w:tc>
        <w:tc>
          <w:tcPr>
            <w:tcW w:w="7120" w:type="dxa"/>
            <w:gridSpan w:val="3"/>
          </w:tcPr>
          <w:p w14:paraId="1EE64281" w14:textId="0D9B7FE5"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荷送人住所・</w:t>
            </w:r>
            <w:r w:rsidR="00B11401" w:rsidRPr="00B11401">
              <w:rPr>
                <w:rFonts w:ascii="Times New Roman" w:hAnsi="Times New Roman" w:hint="eastAsia"/>
                <w:sz w:val="22"/>
              </w:rPr>
              <w:t>所在国（</w:t>
            </w:r>
            <w:r w:rsidR="00C54DDC">
              <w:rPr>
                <w:rFonts w:ascii="Times New Roman" w:hAnsi="Times New Roman" w:hint="eastAsia"/>
                <w:sz w:val="22"/>
              </w:rPr>
              <w:t>ＩＳＯ</w:t>
            </w:r>
            <w:r w:rsidR="00B11401" w:rsidRPr="00B11401">
              <w:rPr>
                <w:rFonts w:ascii="Times New Roman" w:hAnsi="Times New Roman" w:hint="eastAsia"/>
                <w:sz w:val="22"/>
              </w:rPr>
              <w:t>コード）</w:t>
            </w:r>
          </w:p>
          <w:p w14:paraId="1D7EF159" w14:textId="77777777" w:rsidR="004B5EBD" w:rsidRDefault="004B5EBD" w:rsidP="00C96AF5">
            <w:pPr>
              <w:adjustRightInd w:val="0"/>
              <w:snapToGrid w:val="0"/>
              <w:rPr>
                <w:rFonts w:ascii="Times New Roman" w:hAnsi="Times New Roman"/>
                <w:sz w:val="22"/>
              </w:rPr>
            </w:pPr>
          </w:p>
          <w:p w14:paraId="02921407" w14:textId="6B119B47" w:rsidR="00D57392" w:rsidRPr="00430B33" w:rsidRDefault="00D57392" w:rsidP="00C96AF5">
            <w:pPr>
              <w:adjustRightInd w:val="0"/>
              <w:snapToGrid w:val="0"/>
              <w:rPr>
                <w:rFonts w:ascii="Times New Roman" w:hAnsi="Times New Roman"/>
                <w:sz w:val="22"/>
              </w:rPr>
            </w:pPr>
          </w:p>
        </w:tc>
      </w:tr>
      <w:tr w:rsidR="004B5EBD" w:rsidRPr="00430B33" w14:paraId="2318ADE8" w14:textId="77777777" w:rsidTr="004B5EBD">
        <w:tc>
          <w:tcPr>
            <w:tcW w:w="2148" w:type="dxa"/>
          </w:tcPr>
          <w:p w14:paraId="41053C62"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荷受人</w:t>
            </w:r>
          </w:p>
        </w:tc>
        <w:tc>
          <w:tcPr>
            <w:tcW w:w="7120" w:type="dxa"/>
            <w:gridSpan w:val="3"/>
          </w:tcPr>
          <w:p w14:paraId="00EA4629" w14:textId="312E4DFF"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荷受人住所・</w:t>
            </w:r>
            <w:r w:rsidR="00B11401" w:rsidRPr="00B11401">
              <w:rPr>
                <w:rFonts w:ascii="Times New Roman" w:hAnsi="Times New Roman" w:hint="eastAsia"/>
                <w:sz w:val="22"/>
              </w:rPr>
              <w:t>所在国（</w:t>
            </w:r>
            <w:r w:rsidR="00C54DDC">
              <w:rPr>
                <w:rFonts w:ascii="Times New Roman" w:hAnsi="Times New Roman" w:hint="eastAsia"/>
                <w:sz w:val="22"/>
              </w:rPr>
              <w:t>ＩＳＯ</w:t>
            </w:r>
            <w:r w:rsidR="00B11401" w:rsidRPr="00B11401">
              <w:rPr>
                <w:rFonts w:ascii="Times New Roman" w:hAnsi="Times New Roman" w:hint="eastAsia"/>
                <w:sz w:val="22"/>
              </w:rPr>
              <w:t>コード）</w:t>
            </w:r>
          </w:p>
          <w:p w14:paraId="051E605E" w14:textId="77777777" w:rsidR="004B5EBD" w:rsidRDefault="004B5EBD" w:rsidP="00C96AF5">
            <w:pPr>
              <w:adjustRightInd w:val="0"/>
              <w:snapToGrid w:val="0"/>
              <w:rPr>
                <w:rFonts w:ascii="Times New Roman" w:hAnsi="Times New Roman"/>
                <w:sz w:val="22"/>
              </w:rPr>
            </w:pPr>
          </w:p>
          <w:p w14:paraId="36923C1B" w14:textId="29FDB53B" w:rsidR="00D57392" w:rsidRPr="00430B33" w:rsidRDefault="00D57392" w:rsidP="00C96AF5">
            <w:pPr>
              <w:adjustRightInd w:val="0"/>
              <w:snapToGrid w:val="0"/>
              <w:rPr>
                <w:rFonts w:ascii="Times New Roman" w:hAnsi="Times New Roman"/>
                <w:sz w:val="22"/>
              </w:rPr>
            </w:pPr>
          </w:p>
        </w:tc>
      </w:tr>
    </w:tbl>
    <w:p w14:paraId="04D450E9" w14:textId="77777777" w:rsidR="004B5EBD" w:rsidRPr="00430B33" w:rsidRDefault="004B5EBD" w:rsidP="00C96AF5">
      <w:pPr>
        <w:adjustRightInd w:val="0"/>
        <w:snapToGrid w:val="0"/>
        <w:ind w:leftChars="300" w:left="630"/>
        <w:rPr>
          <w:rFonts w:ascii="Times New Roman" w:hAnsi="Times New Roman"/>
          <w:sz w:val="22"/>
        </w:rPr>
      </w:pPr>
    </w:p>
    <w:p w14:paraId="6030B3E3" w14:textId="23CEBD90" w:rsidR="004B5EBD" w:rsidRPr="00430B33" w:rsidRDefault="00C96AF5" w:rsidP="00C96AF5">
      <w:pPr>
        <w:adjustRightInd w:val="0"/>
        <w:snapToGrid w:val="0"/>
        <w:spacing w:afterLines="50" w:after="146"/>
        <w:rPr>
          <w:rFonts w:ascii="Times New Roman" w:hAnsi="Times New Roman"/>
          <w:sz w:val="22"/>
        </w:rPr>
      </w:pPr>
      <w:r>
        <w:rPr>
          <w:rFonts w:ascii="Times New Roman" w:hAnsi="Times New Roman" w:hint="eastAsia"/>
          <w:sz w:val="22"/>
        </w:rPr>
        <w:t xml:space="preserve">Ⅱ．　</w:t>
      </w:r>
      <w:r w:rsidR="004B5EBD" w:rsidRPr="00430B33">
        <w:rPr>
          <w:rFonts w:ascii="Times New Roman" w:hAnsi="Times New Roman" w:hint="eastAsia"/>
          <w:sz w:val="22"/>
        </w:rPr>
        <w:t>製品製造施設</w:t>
      </w:r>
      <w:r w:rsidR="004B5EBD" w:rsidRPr="00430B33">
        <w:rPr>
          <w:rFonts w:ascii="Times New Roman" w:hAnsi="Times New Roman"/>
          <w:sz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800"/>
        <w:gridCol w:w="3960"/>
      </w:tblGrid>
      <w:tr w:rsidR="004B5EBD" w:rsidRPr="00430B33" w14:paraId="77E1B67E" w14:textId="77777777" w:rsidTr="00F11902">
        <w:tc>
          <w:tcPr>
            <w:tcW w:w="3473" w:type="dxa"/>
          </w:tcPr>
          <w:p w14:paraId="477202FA"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施設名称</w:t>
            </w:r>
          </w:p>
        </w:tc>
        <w:tc>
          <w:tcPr>
            <w:tcW w:w="1800" w:type="dxa"/>
          </w:tcPr>
          <w:p w14:paraId="7BE8FFCB"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施設番号</w:t>
            </w:r>
          </w:p>
        </w:tc>
        <w:tc>
          <w:tcPr>
            <w:tcW w:w="3960" w:type="dxa"/>
          </w:tcPr>
          <w:p w14:paraId="34A9F9D2" w14:textId="77777777"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t>所在地</w:t>
            </w:r>
          </w:p>
        </w:tc>
      </w:tr>
      <w:tr w:rsidR="004B5EBD" w:rsidRPr="00430B33" w14:paraId="185D8554" w14:textId="77777777" w:rsidTr="00F11902">
        <w:tc>
          <w:tcPr>
            <w:tcW w:w="3473" w:type="dxa"/>
          </w:tcPr>
          <w:p w14:paraId="6013148D" w14:textId="77777777" w:rsidR="00D57392" w:rsidRDefault="00D57392" w:rsidP="00C96AF5">
            <w:pPr>
              <w:adjustRightInd w:val="0"/>
              <w:snapToGrid w:val="0"/>
              <w:rPr>
                <w:rFonts w:ascii="Times New Roman" w:hAnsi="Times New Roman"/>
                <w:sz w:val="22"/>
              </w:rPr>
            </w:pPr>
            <w:r>
              <w:rPr>
                <w:rFonts w:ascii="Times New Roman" w:hAnsi="Times New Roman" w:hint="eastAsia"/>
                <w:sz w:val="22"/>
              </w:rPr>
              <w:t>（乳処理施設</w:t>
            </w:r>
            <w:r>
              <w:rPr>
                <w:rFonts w:ascii="Times New Roman" w:hAnsi="Times New Roman" w:hint="eastAsia"/>
                <w:sz w:val="22"/>
              </w:rPr>
              <w:t>/</w:t>
            </w:r>
            <w:r>
              <w:rPr>
                <w:rFonts w:ascii="Times New Roman" w:hAnsi="Times New Roman" w:hint="eastAsia"/>
                <w:sz w:val="22"/>
              </w:rPr>
              <w:t>乳製品製造施設）</w:t>
            </w:r>
          </w:p>
          <w:p w14:paraId="2922EB5F" w14:textId="4A85BBC8" w:rsidR="004B5EBD" w:rsidRPr="00430B33" w:rsidRDefault="004B5EBD" w:rsidP="00C96AF5">
            <w:pPr>
              <w:adjustRightInd w:val="0"/>
              <w:snapToGrid w:val="0"/>
              <w:rPr>
                <w:rFonts w:ascii="Times New Roman" w:hAnsi="Times New Roman"/>
                <w:sz w:val="22"/>
              </w:rPr>
            </w:pPr>
          </w:p>
          <w:p w14:paraId="3BAC6F0F" w14:textId="77777777" w:rsidR="004B5EBD" w:rsidRPr="00430B33" w:rsidRDefault="004B5EBD" w:rsidP="00C96AF5">
            <w:pPr>
              <w:adjustRightInd w:val="0"/>
              <w:snapToGrid w:val="0"/>
              <w:rPr>
                <w:rFonts w:ascii="Times New Roman" w:hAnsi="Times New Roman"/>
                <w:sz w:val="22"/>
              </w:rPr>
            </w:pPr>
          </w:p>
        </w:tc>
        <w:tc>
          <w:tcPr>
            <w:tcW w:w="1800" w:type="dxa"/>
          </w:tcPr>
          <w:p w14:paraId="612D5A3B" w14:textId="77777777" w:rsidR="004B5EBD" w:rsidRPr="00430B33" w:rsidRDefault="004B5EBD" w:rsidP="00C96AF5">
            <w:pPr>
              <w:adjustRightInd w:val="0"/>
              <w:snapToGrid w:val="0"/>
              <w:rPr>
                <w:rFonts w:ascii="Times New Roman" w:hAnsi="Times New Roman"/>
                <w:sz w:val="22"/>
              </w:rPr>
            </w:pPr>
          </w:p>
        </w:tc>
        <w:tc>
          <w:tcPr>
            <w:tcW w:w="3960" w:type="dxa"/>
          </w:tcPr>
          <w:p w14:paraId="23EB63B9" w14:textId="77777777" w:rsidR="004B5EBD" w:rsidRPr="00430B33" w:rsidRDefault="004B5EBD" w:rsidP="00C96AF5">
            <w:pPr>
              <w:adjustRightInd w:val="0"/>
              <w:snapToGrid w:val="0"/>
              <w:rPr>
                <w:rFonts w:ascii="Times New Roman" w:hAnsi="Times New Roman"/>
                <w:sz w:val="22"/>
              </w:rPr>
            </w:pPr>
          </w:p>
        </w:tc>
      </w:tr>
    </w:tbl>
    <w:p w14:paraId="56D0A82D" w14:textId="77777777" w:rsidR="004B5EBD" w:rsidRPr="00430B33" w:rsidRDefault="004B5EBD" w:rsidP="00C96AF5">
      <w:pPr>
        <w:adjustRightInd w:val="0"/>
        <w:snapToGrid w:val="0"/>
        <w:rPr>
          <w:rFonts w:ascii="Times New Roman" w:hAnsi="Times New Roman"/>
          <w:sz w:val="22"/>
          <w:lang w:eastAsia="zh-CN"/>
        </w:rPr>
      </w:pPr>
    </w:p>
    <w:p w14:paraId="5B540237" w14:textId="5872EDAD" w:rsidR="00AC259A" w:rsidRPr="00430B33" w:rsidRDefault="00A12828" w:rsidP="00C96AF5">
      <w:pPr>
        <w:adjustRightInd w:val="0"/>
        <w:snapToGrid w:val="0"/>
        <w:rPr>
          <w:rFonts w:ascii="Times New Roman" w:hAnsi="Times New Roman"/>
          <w:sz w:val="22"/>
        </w:rPr>
      </w:pPr>
      <w:r>
        <w:rPr>
          <w:rFonts w:ascii="Times New Roman" w:hAnsi="Times New Roman" w:hint="eastAsia"/>
          <w:sz w:val="22"/>
        </w:rPr>
        <w:t>輸送温度</w:t>
      </w:r>
      <w:r w:rsidR="004B5EBD" w:rsidRPr="00430B33">
        <w:rPr>
          <w:rFonts w:ascii="Times New Roman" w:hAnsi="Times New Roman"/>
          <w:sz w:val="22"/>
          <w:lang w:eastAsia="zh-CN"/>
        </w:rPr>
        <w:t>:</w:t>
      </w:r>
      <w:r w:rsidR="004B5EBD" w:rsidRPr="00430B33">
        <w:rPr>
          <w:rFonts w:ascii="Times New Roman" w:hAnsi="Times New Roman" w:hint="eastAsia"/>
          <w:sz w:val="22"/>
        </w:rPr>
        <w:t xml:space="preserve">　</w:t>
      </w:r>
      <w:r w:rsidR="004B5EBD" w:rsidRPr="00430B33">
        <w:rPr>
          <w:rFonts w:ascii="Times New Roman" w:hAnsi="Times New Roman" w:hint="eastAsia"/>
          <w:sz w:val="22"/>
        </w:rPr>
        <w:t xml:space="preserve"> </w:t>
      </w:r>
      <w:r w:rsidR="004B5EBD" w:rsidRPr="00430B33">
        <w:rPr>
          <w:rFonts w:ascii="Times New Roman" w:hAnsi="Times New Roman" w:hint="eastAsia"/>
          <w:sz w:val="22"/>
        </w:rPr>
        <w:t>□常温</w:t>
      </w:r>
      <w:r w:rsidR="004B5EBD" w:rsidRPr="00430B33">
        <w:rPr>
          <w:rFonts w:ascii="Times New Roman" w:hAnsi="Times New Roman" w:hint="eastAsia"/>
          <w:sz w:val="22"/>
        </w:rPr>
        <w:t xml:space="preserve"> </w:t>
      </w:r>
      <w:r w:rsidR="004B5EBD" w:rsidRPr="00430B33">
        <w:rPr>
          <w:rFonts w:ascii="Times New Roman" w:hAnsi="Times New Roman" w:hint="eastAsia"/>
          <w:sz w:val="22"/>
        </w:rPr>
        <w:t>□冷蔵　□冷凍</w:t>
      </w:r>
    </w:p>
    <w:p w14:paraId="0C0A3F42" w14:textId="0BFA9283" w:rsidR="004B5EBD" w:rsidRPr="00430B33" w:rsidRDefault="004B5EBD" w:rsidP="00C96AF5">
      <w:pPr>
        <w:adjustRightInd w:val="0"/>
        <w:snapToGrid w:val="0"/>
        <w:rPr>
          <w:rFonts w:ascii="Times New Roman" w:hAnsi="Times New Roman"/>
          <w:sz w:val="22"/>
        </w:rPr>
      </w:pPr>
    </w:p>
    <w:p w14:paraId="741F656C" w14:textId="77777777" w:rsidR="0029707F" w:rsidRPr="00430B33" w:rsidRDefault="0029707F" w:rsidP="00C96AF5">
      <w:pPr>
        <w:adjustRightInd w:val="0"/>
        <w:snapToGrid w:val="0"/>
        <w:rPr>
          <w:rFonts w:ascii="Times New Roman" w:hAnsi="Times New Roman"/>
          <w:sz w:val="22"/>
        </w:rPr>
      </w:pPr>
    </w:p>
    <w:p w14:paraId="25C0605D" w14:textId="555A6B3A" w:rsidR="004B5EBD" w:rsidRPr="00430B33" w:rsidRDefault="004B5EBD" w:rsidP="00C96AF5">
      <w:pPr>
        <w:adjustRightInd w:val="0"/>
        <w:snapToGrid w:val="0"/>
        <w:rPr>
          <w:rFonts w:ascii="Times New Roman" w:hAnsi="Times New Roman"/>
          <w:sz w:val="22"/>
        </w:rPr>
      </w:pPr>
      <w:r w:rsidRPr="00430B33">
        <w:rPr>
          <w:rFonts w:ascii="Times New Roman" w:hAnsi="Times New Roman" w:hint="eastAsia"/>
          <w:sz w:val="22"/>
        </w:rPr>
        <w:lastRenderedPageBreak/>
        <w:t>生産農場の登録番号：</w:t>
      </w:r>
    </w:p>
    <w:p w14:paraId="388751F6" w14:textId="14A12F24" w:rsidR="00697781" w:rsidRPr="00430B33" w:rsidRDefault="00697781" w:rsidP="00C96AF5">
      <w:pPr>
        <w:adjustRightInd w:val="0"/>
        <w:snapToGrid w:val="0"/>
        <w:rPr>
          <w:rFonts w:ascii="Times New Roman" w:hAnsi="Times New Roman"/>
          <w:sz w:val="22"/>
        </w:rPr>
      </w:pPr>
      <w:r w:rsidRPr="00430B33">
        <w:rPr>
          <w:rFonts w:ascii="Times New Roman" w:hAnsi="Times New Roman" w:hint="eastAsia"/>
          <w:sz w:val="22"/>
        </w:rPr>
        <w:t>家畜保健衛生所による</w:t>
      </w:r>
      <w:r w:rsidR="00B56EE8" w:rsidRPr="00430B33">
        <w:rPr>
          <w:rFonts w:ascii="Times New Roman" w:hAnsi="Times New Roman" w:hint="eastAsia"/>
          <w:sz w:val="22"/>
        </w:rPr>
        <w:t>確認</w:t>
      </w:r>
      <w:r w:rsidRPr="00430B33">
        <w:rPr>
          <w:rFonts w:ascii="Times New Roman" w:hAnsi="Times New Roman" w:hint="eastAsia"/>
          <w:sz w:val="22"/>
        </w:rPr>
        <w:t>書番号：</w:t>
      </w:r>
    </w:p>
    <w:p w14:paraId="718E8C59" w14:textId="5D0A0051" w:rsidR="00697781" w:rsidRPr="00430B33" w:rsidRDefault="00697781" w:rsidP="00C96AF5">
      <w:pPr>
        <w:adjustRightInd w:val="0"/>
        <w:snapToGrid w:val="0"/>
        <w:rPr>
          <w:rFonts w:ascii="Times New Roman" w:hAnsi="Times New Roman"/>
          <w:sz w:val="22"/>
        </w:rPr>
      </w:pPr>
      <w:r w:rsidRPr="00430B33">
        <w:rPr>
          <w:rFonts w:ascii="Times New Roman" w:hAnsi="Times New Roman" w:hint="eastAsia"/>
          <w:sz w:val="22"/>
        </w:rPr>
        <w:t>搾乳日</w:t>
      </w:r>
      <w:r w:rsidR="001B29FE">
        <w:rPr>
          <w:rFonts w:ascii="Times New Roman" w:hAnsi="Times New Roman" w:hint="eastAsia"/>
          <w:sz w:val="22"/>
        </w:rPr>
        <w:t>又は期間</w:t>
      </w:r>
      <w:r w:rsidRPr="00430B33">
        <w:rPr>
          <w:rFonts w:ascii="Times New Roman" w:hAnsi="Times New Roman" w:hint="eastAsia"/>
          <w:sz w:val="22"/>
        </w:rPr>
        <w:t>：</w:t>
      </w:r>
    </w:p>
    <w:p w14:paraId="67933A46" w14:textId="59272A50" w:rsidR="00697781" w:rsidRPr="00430B33" w:rsidRDefault="00697781" w:rsidP="00C96AF5">
      <w:pPr>
        <w:adjustRightInd w:val="0"/>
        <w:snapToGrid w:val="0"/>
        <w:rPr>
          <w:rFonts w:ascii="Times New Roman" w:hAnsi="Times New Roman"/>
          <w:sz w:val="22"/>
        </w:rPr>
      </w:pPr>
    </w:p>
    <w:p w14:paraId="49B90195" w14:textId="77777777" w:rsidR="004B5EBD" w:rsidRPr="00430B33" w:rsidRDefault="004B5EBD" w:rsidP="00C96AF5">
      <w:pPr>
        <w:jc w:val="left"/>
        <w:rPr>
          <w:rFonts w:asciiTheme="minorEastAsia" w:eastAsiaTheme="minorEastAsia" w:hAnsiTheme="minorEastAsia"/>
          <w:sz w:val="22"/>
          <w:lang w:eastAsia="zh-CN"/>
        </w:rPr>
      </w:pPr>
      <w:r w:rsidRPr="00430B33">
        <w:rPr>
          <w:rFonts w:ascii="Times New Roman" w:hAnsi="Times New Roman" w:hint="eastAsia"/>
          <w:sz w:val="22"/>
        </w:rPr>
        <w:t>以下の内容を証明します</w:t>
      </w:r>
      <w:r w:rsidRPr="00430B33">
        <w:rPr>
          <w:rFonts w:ascii="Times New Roman" w:hAnsi="Times New Roman"/>
          <w:sz w:val="22"/>
        </w:rPr>
        <w:t>:</w:t>
      </w:r>
    </w:p>
    <w:p w14:paraId="597E9DC6" w14:textId="08C54760" w:rsidR="004B5EBD" w:rsidRDefault="004B5EBD" w:rsidP="00C96AF5">
      <w:pPr>
        <w:adjustRightInd w:val="0"/>
        <w:snapToGrid w:val="0"/>
        <w:rPr>
          <w:rFonts w:asciiTheme="minorEastAsia" w:eastAsia="SimSun" w:hAnsiTheme="minorEastAsia"/>
          <w:sz w:val="22"/>
          <w:lang w:eastAsia="zh-CN"/>
        </w:rPr>
      </w:pPr>
    </w:p>
    <w:p w14:paraId="134FD763" w14:textId="6BAE0F81" w:rsidR="009F4BE9" w:rsidRPr="009F4BE9" w:rsidRDefault="009F4BE9" w:rsidP="00C96AF5">
      <w:pPr>
        <w:adjustRightInd w:val="0"/>
        <w:snapToGrid w:val="0"/>
        <w:rPr>
          <w:rFonts w:asciiTheme="minorEastAsia" w:eastAsia="SimSun" w:hAnsiTheme="minorEastAsia"/>
          <w:sz w:val="22"/>
          <w:lang w:eastAsia="zh-CN"/>
        </w:rPr>
      </w:pPr>
      <w:r>
        <w:rPr>
          <w:rFonts w:asciiTheme="minorEastAsia" w:eastAsiaTheme="minorEastAsia" w:hAnsiTheme="minorEastAsia" w:hint="eastAsia"/>
          <w:sz w:val="22"/>
        </w:rPr>
        <w:t>【共通要件】</w:t>
      </w:r>
    </w:p>
    <w:p w14:paraId="69779D4D" w14:textId="2FC97FC2" w:rsidR="004B5EBD" w:rsidRPr="00430B33" w:rsidRDefault="004B5EBD" w:rsidP="00C96AF5">
      <w:pPr>
        <w:adjustRightInd w:val="0"/>
        <w:snapToGrid w:val="0"/>
        <w:rPr>
          <w:rFonts w:asciiTheme="minorEastAsia" w:eastAsiaTheme="minorEastAsia" w:hAnsiTheme="minorEastAsia"/>
          <w:sz w:val="22"/>
        </w:rPr>
      </w:pPr>
      <w:r w:rsidRPr="00430B33">
        <w:rPr>
          <w:rFonts w:asciiTheme="minorEastAsia" w:eastAsiaTheme="minorEastAsia" w:hAnsiTheme="minorEastAsia"/>
          <w:sz w:val="22"/>
        </w:rPr>
        <w:t>1)</w:t>
      </w:r>
      <w:r w:rsidR="00F76BF6" w:rsidRPr="00430B33">
        <w:rPr>
          <w:rFonts w:asciiTheme="minorEastAsia" w:eastAsiaTheme="minorEastAsia" w:hAnsiTheme="minorEastAsia" w:hint="eastAsia"/>
          <w:sz w:val="22"/>
        </w:rPr>
        <w:t xml:space="preserve">　</w:t>
      </w:r>
      <w:r w:rsidR="009F4BE9">
        <w:rPr>
          <w:rFonts w:asciiTheme="minorEastAsia" w:eastAsiaTheme="minorEastAsia" w:hAnsiTheme="minorEastAsia" w:hint="eastAsia"/>
          <w:sz w:val="22"/>
        </w:rPr>
        <w:t>当該</w:t>
      </w:r>
      <w:r w:rsidRPr="00430B33">
        <w:rPr>
          <w:rFonts w:asciiTheme="minorEastAsia" w:eastAsiaTheme="minorEastAsia" w:hAnsiTheme="minorEastAsia" w:hint="eastAsia"/>
          <w:sz w:val="22"/>
        </w:rPr>
        <w:t>乳製品</w:t>
      </w:r>
      <w:r w:rsidR="009F4BE9">
        <w:rPr>
          <w:rFonts w:asciiTheme="minorEastAsia" w:eastAsiaTheme="minorEastAsia" w:hAnsiTheme="minorEastAsia" w:hint="eastAsia"/>
          <w:sz w:val="22"/>
        </w:rPr>
        <w:t>は</w:t>
      </w:r>
      <w:r w:rsidRPr="00430B33">
        <w:rPr>
          <w:rFonts w:asciiTheme="minorEastAsia" w:eastAsiaTheme="minorEastAsia" w:hAnsiTheme="minorEastAsia" w:hint="eastAsia"/>
          <w:sz w:val="22"/>
        </w:rPr>
        <w:t>、以下</w:t>
      </w:r>
      <w:r w:rsidR="002B1002">
        <w:rPr>
          <w:rFonts w:asciiTheme="minorEastAsia" w:eastAsiaTheme="minorEastAsia" w:hAnsiTheme="minorEastAsia" w:hint="eastAsia"/>
          <w:sz w:val="22"/>
        </w:rPr>
        <w:t>の要件を満たす原料乳に由来するものである。</w:t>
      </w:r>
    </w:p>
    <w:p w14:paraId="2CDA9427" w14:textId="621F10DE" w:rsidR="004B5EBD" w:rsidRPr="00430B33" w:rsidRDefault="004B5EBD" w:rsidP="00C96AF5">
      <w:pPr>
        <w:adjustRightInd w:val="0"/>
        <w:snapToGrid w:val="0"/>
        <w:ind w:left="770" w:hangingChars="350" w:hanging="770"/>
        <w:rPr>
          <w:rFonts w:asciiTheme="minorEastAsia" w:eastAsiaTheme="minorEastAsia" w:hAnsiTheme="minorEastAsia"/>
          <w:sz w:val="22"/>
        </w:rPr>
      </w:pPr>
      <w:r w:rsidRPr="00430B33">
        <w:rPr>
          <w:rFonts w:asciiTheme="minorEastAsia" w:eastAsiaTheme="minorEastAsia" w:hAnsiTheme="minorEastAsia" w:hint="eastAsia"/>
          <w:sz w:val="22"/>
        </w:rPr>
        <w:t xml:space="preserve">　</w:t>
      </w:r>
      <w:r w:rsidRPr="00430B33">
        <w:rPr>
          <w:rFonts w:asciiTheme="minorEastAsia" w:eastAsiaTheme="minorEastAsia" w:hAnsiTheme="minorEastAsia"/>
          <w:sz w:val="22"/>
        </w:rPr>
        <w:t>(</w:t>
      </w:r>
      <w:proofErr w:type="spellStart"/>
      <w:r w:rsidRPr="00430B33">
        <w:rPr>
          <w:rFonts w:asciiTheme="minorEastAsia" w:eastAsiaTheme="minorEastAsia" w:hAnsiTheme="minorEastAsia"/>
          <w:sz w:val="22"/>
        </w:rPr>
        <w:t>i</w:t>
      </w:r>
      <w:proofErr w:type="spellEnd"/>
      <w:r w:rsidRPr="00430B33">
        <w:rPr>
          <w:rFonts w:asciiTheme="minorEastAsia" w:eastAsiaTheme="minorEastAsia" w:hAnsiTheme="minorEastAsia"/>
          <w:sz w:val="22"/>
        </w:rPr>
        <w:t>)</w:t>
      </w:r>
      <w:r w:rsidRPr="00430B33">
        <w:rPr>
          <w:rFonts w:asciiTheme="minorEastAsia" w:eastAsiaTheme="minorEastAsia" w:hAnsiTheme="minorEastAsia" w:hint="eastAsia"/>
          <w:sz w:val="22"/>
        </w:rPr>
        <w:t xml:space="preserve">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規則</w:t>
      </w:r>
      <w:r w:rsidR="00C54DDC">
        <w:rPr>
          <w:rFonts w:asciiTheme="minorEastAsia" w:eastAsiaTheme="minorEastAsia" w:hAnsiTheme="minorEastAsia"/>
          <w:sz w:val="22"/>
        </w:rPr>
        <w:t>第</w:t>
      </w:r>
      <w:r w:rsidRPr="00430B33">
        <w:rPr>
          <w:rFonts w:asciiTheme="minorEastAsia" w:eastAsiaTheme="minorEastAsia" w:hAnsiTheme="minorEastAsia"/>
          <w:sz w:val="22"/>
        </w:rPr>
        <w:t>852/2004</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に従って登録され、規則</w:t>
      </w:r>
      <w:r w:rsidR="00C54DDC">
        <w:rPr>
          <w:rFonts w:asciiTheme="minorEastAsia" w:eastAsiaTheme="minorEastAsia" w:hAnsiTheme="minorEastAsia"/>
          <w:sz w:val="22"/>
        </w:rPr>
        <w:t>第</w:t>
      </w:r>
      <w:r w:rsidR="00986625" w:rsidRPr="00986625">
        <w:rPr>
          <w:rFonts w:asciiTheme="minorEastAsia" w:eastAsiaTheme="minorEastAsia" w:hAnsiTheme="minorEastAsia" w:hint="eastAsia"/>
          <w:sz w:val="22"/>
        </w:rPr>
        <w:t>2019/627</w:t>
      </w:r>
      <w:r w:rsidR="00F43847">
        <w:rPr>
          <w:rFonts w:asciiTheme="minorEastAsia" w:eastAsiaTheme="minorEastAsia" w:hAnsiTheme="minorEastAsia" w:hint="eastAsia"/>
          <w:kern w:val="0"/>
          <w:sz w:val="22"/>
        </w:rPr>
        <w:t>号</w:t>
      </w:r>
      <w:r w:rsidR="00986625" w:rsidRPr="00986625">
        <w:rPr>
          <w:rFonts w:asciiTheme="minorEastAsia" w:eastAsiaTheme="minorEastAsia" w:hAnsiTheme="minorEastAsia" w:hint="eastAsia"/>
          <w:sz w:val="22"/>
        </w:rPr>
        <w:t>の第49条及び50条</w:t>
      </w:r>
      <w:r w:rsidRPr="00430B33">
        <w:rPr>
          <w:rFonts w:asciiTheme="minorEastAsia" w:eastAsiaTheme="minorEastAsia" w:hAnsiTheme="minorEastAsia" w:hint="eastAsia"/>
          <w:sz w:val="22"/>
        </w:rPr>
        <w:t>に従って監視された農場由来である。</w:t>
      </w:r>
    </w:p>
    <w:p w14:paraId="58725556" w14:textId="3FF443A9" w:rsidR="004B5EBD" w:rsidRPr="00430B33" w:rsidRDefault="004B5EBD" w:rsidP="00C96AF5">
      <w:pPr>
        <w:adjustRightInd w:val="0"/>
        <w:snapToGrid w:val="0"/>
        <w:ind w:left="880" w:hangingChars="400" w:hanging="880"/>
        <w:rPr>
          <w:rFonts w:asciiTheme="minorEastAsia" w:eastAsiaTheme="minorEastAsia" w:hAnsiTheme="minorEastAsia"/>
          <w:sz w:val="22"/>
        </w:rPr>
      </w:pPr>
      <w:r w:rsidRPr="00430B33">
        <w:rPr>
          <w:rFonts w:asciiTheme="minorEastAsia" w:eastAsiaTheme="minorEastAsia" w:hAnsiTheme="minorEastAsia"/>
          <w:sz w:val="22"/>
        </w:rPr>
        <w:t xml:space="preserve">  (ii)</w:t>
      </w:r>
      <w:r w:rsidRPr="00430B33">
        <w:rPr>
          <w:rFonts w:asciiTheme="minorEastAsia" w:eastAsiaTheme="minorEastAsia" w:hAnsiTheme="minorEastAsia" w:hint="eastAsia"/>
          <w:sz w:val="22"/>
        </w:rPr>
        <w:t xml:space="preserve">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規則</w:t>
      </w:r>
      <w:r w:rsidR="00C54DDC">
        <w:rPr>
          <w:rFonts w:asciiTheme="minorEastAsia" w:eastAsiaTheme="minorEastAsia" w:hAnsiTheme="minorEastAsia"/>
          <w:sz w:val="22"/>
        </w:rPr>
        <w:t>第</w:t>
      </w:r>
      <w:r w:rsidRPr="00430B33">
        <w:rPr>
          <w:rFonts w:asciiTheme="minorEastAsia" w:eastAsiaTheme="minorEastAsia" w:hAnsiTheme="minorEastAsia"/>
          <w:sz w:val="22"/>
        </w:rPr>
        <w:t>853/2004</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w:t>
      </w:r>
      <w:r w:rsidR="005E7A5C">
        <w:rPr>
          <w:rFonts w:asciiTheme="minorEastAsia" w:eastAsiaTheme="minorEastAsia" w:hAnsiTheme="minorEastAsia" w:hint="eastAsia"/>
          <w:sz w:val="22"/>
        </w:rPr>
        <w:t>３</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セクション９</w:t>
      </w:r>
      <w:r w:rsidRPr="00430B33">
        <w:rPr>
          <w:rFonts w:asciiTheme="minorEastAsia" w:eastAsiaTheme="minorEastAsia" w:hAnsiTheme="minorEastAsia" w:hint="eastAsia"/>
          <w:sz w:val="22"/>
        </w:rPr>
        <w:t>第</w:t>
      </w:r>
      <w:r w:rsidR="00C54DDC">
        <w:rPr>
          <w:rFonts w:asciiTheme="minorEastAsia" w:eastAsiaTheme="minorEastAsia" w:hAnsiTheme="minorEastAsia" w:hint="eastAsia"/>
          <w:sz w:val="22"/>
        </w:rPr>
        <w:t>１</w:t>
      </w:r>
      <w:r w:rsidRPr="00430B33">
        <w:rPr>
          <w:rFonts w:asciiTheme="minorEastAsia" w:eastAsiaTheme="minorEastAsia" w:hAnsiTheme="minorEastAsia" w:hint="eastAsia"/>
          <w:sz w:val="22"/>
        </w:rPr>
        <w:t>章に定めた衛生条件に従って、製造、収集、冷却、保管および輸送されていた</w:t>
      </w:r>
      <w:r w:rsidR="00F43847">
        <w:rPr>
          <w:rFonts w:asciiTheme="minorEastAsia" w:eastAsiaTheme="minorEastAsia" w:hAnsiTheme="minorEastAsia" w:hint="eastAsia"/>
          <w:sz w:val="22"/>
        </w:rPr>
        <w:t>。</w:t>
      </w:r>
    </w:p>
    <w:p w14:paraId="0FB49501" w14:textId="02A5C052" w:rsidR="00986625" w:rsidRPr="00986625" w:rsidRDefault="004B5EBD" w:rsidP="00C96AF5">
      <w:pPr>
        <w:adjustRightInd w:val="0"/>
        <w:snapToGrid w:val="0"/>
        <w:ind w:left="880" w:hangingChars="400" w:hanging="880"/>
        <w:rPr>
          <w:rFonts w:asciiTheme="minorEastAsia" w:eastAsiaTheme="minorEastAsia" w:hAnsiTheme="minorEastAsia"/>
          <w:sz w:val="22"/>
        </w:rPr>
      </w:pPr>
      <w:r w:rsidRPr="00430B33">
        <w:rPr>
          <w:rFonts w:asciiTheme="minorEastAsia" w:eastAsiaTheme="minorEastAsia" w:hAnsiTheme="minorEastAsia" w:hint="eastAsia"/>
          <w:sz w:val="22"/>
        </w:rPr>
        <w:t xml:space="preserve">　</w:t>
      </w:r>
      <w:r w:rsidRPr="00430B33">
        <w:rPr>
          <w:rFonts w:asciiTheme="minorEastAsia" w:eastAsiaTheme="minorEastAsia" w:hAnsiTheme="minorEastAsia"/>
          <w:sz w:val="22"/>
        </w:rPr>
        <w:t>(iii)</w:t>
      </w:r>
      <w:r w:rsidRPr="00430B33">
        <w:rPr>
          <w:rFonts w:asciiTheme="minorEastAsia" w:eastAsiaTheme="minorEastAsia" w:hAnsiTheme="minorEastAsia" w:hint="eastAsia"/>
          <w:sz w:val="22"/>
        </w:rPr>
        <w:t xml:space="preserve">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規則</w:t>
      </w:r>
      <w:r w:rsidR="00C54DDC">
        <w:rPr>
          <w:rFonts w:asciiTheme="minorEastAsia" w:eastAsiaTheme="minorEastAsia" w:hAnsiTheme="minorEastAsia"/>
          <w:sz w:val="22"/>
        </w:rPr>
        <w:t>第</w:t>
      </w:r>
      <w:r w:rsidRPr="00430B33">
        <w:rPr>
          <w:rFonts w:asciiTheme="minorEastAsia" w:eastAsiaTheme="minorEastAsia" w:hAnsiTheme="minorEastAsia"/>
          <w:sz w:val="22"/>
        </w:rPr>
        <w:t>853/2004</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w:t>
      </w:r>
      <w:r w:rsidR="005E7A5C">
        <w:rPr>
          <w:rFonts w:asciiTheme="minorEastAsia" w:eastAsiaTheme="minorEastAsia" w:hAnsiTheme="minorEastAsia" w:hint="eastAsia"/>
          <w:sz w:val="22"/>
        </w:rPr>
        <w:t>３</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セクション９</w:t>
      </w:r>
      <w:r w:rsidRPr="00430B33">
        <w:rPr>
          <w:rFonts w:asciiTheme="minorEastAsia" w:eastAsiaTheme="minorEastAsia" w:hAnsiTheme="minorEastAsia" w:hint="eastAsia"/>
          <w:sz w:val="22"/>
        </w:rPr>
        <w:t>第</w:t>
      </w:r>
      <w:r w:rsidR="00C54DDC">
        <w:rPr>
          <w:rFonts w:asciiTheme="minorEastAsia" w:eastAsiaTheme="minorEastAsia" w:hAnsiTheme="minorEastAsia" w:hint="eastAsia"/>
          <w:sz w:val="22"/>
        </w:rPr>
        <w:t>１</w:t>
      </w:r>
      <w:r w:rsidRPr="00430B33">
        <w:rPr>
          <w:rFonts w:asciiTheme="minorEastAsia" w:eastAsiaTheme="minorEastAsia" w:hAnsiTheme="minorEastAsia" w:hint="eastAsia"/>
          <w:sz w:val="22"/>
        </w:rPr>
        <w:t>章に定めた生菌数及び体細胞数の基準を満たしている。</w:t>
      </w:r>
    </w:p>
    <w:p w14:paraId="12910CD9" w14:textId="46D8F04F" w:rsidR="0065082B" w:rsidRPr="00FE2A5C" w:rsidRDefault="004B5EBD" w:rsidP="00C96AF5">
      <w:pPr>
        <w:adjustRightInd w:val="0"/>
        <w:snapToGrid w:val="0"/>
        <w:ind w:leftChars="67" w:left="847" w:hangingChars="321" w:hanging="706"/>
        <w:rPr>
          <w:rFonts w:asciiTheme="minorEastAsia" w:eastAsiaTheme="minorEastAsia" w:hAnsiTheme="minorEastAsia"/>
          <w:sz w:val="22"/>
        </w:rPr>
      </w:pPr>
      <w:r w:rsidRPr="00430B33">
        <w:rPr>
          <w:rFonts w:asciiTheme="minorEastAsia" w:eastAsiaTheme="minorEastAsia" w:hAnsiTheme="minorEastAsia"/>
          <w:sz w:val="22"/>
        </w:rPr>
        <w:t xml:space="preserve"> (iv)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理事会指令</w:t>
      </w:r>
      <w:r w:rsidR="001B29FE">
        <w:rPr>
          <w:rFonts w:asciiTheme="minorEastAsia" w:eastAsiaTheme="minorEastAsia" w:hAnsiTheme="minorEastAsia" w:hint="eastAsia"/>
          <w:sz w:val="22"/>
        </w:rPr>
        <w:t>第</w:t>
      </w:r>
      <w:r w:rsidRPr="00430B33">
        <w:rPr>
          <w:rFonts w:asciiTheme="minorEastAsia" w:eastAsiaTheme="minorEastAsia" w:hAnsiTheme="minorEastAsia"/>
          <w:sz w:val="22"/>
        </w:rPr>
        <w:t>96/23/EC</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、特にその第</w:t>
      </w:r>
      <w:r w:rsidRPr="00430B33">
        <w:rPr>
          <w:rFonts w:asciiTheme="minorEastAsia" w:eastAsiaTheme="minorEastAsia" w:hAnsiTheme="minorEastAsia"/>
          <w:sz w:val="22"/>
        </w:rPr>
        <w:t>29</w:t>
      </w:r>
      <w:r w:rsidRPr="00430B33">
        <w:rPr>
          <w:rFonts w:asciiTheme="minorEastAsia" w:eastAsiaTheme="minorEastAsia" w:hAnsiTheme="minorEastAsia" w:hint="eastAsia"/>
          <w:sz w:val="22"/>
        </w:rPr>
        <w:t>条に従って提出された残留物または物質の検出のためのモニタリング計画によって提供された生乳の残留物の状況に関する保証を遵守し</w:t>
      </w:r>
      <w:r w:rsidR="00FE2A5C">
        <w:rPr>
          <w:rFonts w:asciiTheme="minorEastAsia" w:eastAsiaTheme="minorEastAsia" w:hAnsiTheme="minorEastAsia" w:hint="eastAsia"/>
          <w:sz w:val="22"/>
        </w:rPr>
        <w:t>、</w:t>
      </w:r>
      <w:r w:rsidR="002B1002" w:rsidRPr="002B1002">
        <w:rPr>
          <w:rFonts w:asciiTheme="minorEastAsia" w:eastAsiaTheme="minorEastAsia" w:hAnsiTheme="minorEastAsia" w:hint="eastAsia"/>
          <w:sz w:val="22"/>
        </w:rPr>
        <w:t>委員会決定2011/163</w:t>
      </w:r>
      <w:r w:rsidR="00F43847">
        <w:rPr>
          <w:rFonts w:asciiTheme="minorEastAsia" w:eastAsiaTheme="minorEastAsia" w:hAnsiTheme="minorEastAsia" w:hint="eastAsia"/>
          <w:kern w:val="0"/>
          <w:sz w:val="22"/>
        </w:rPr>
        <w:t>号</w:t>
      </w:r>
      <w:r w:rsidR="002B1002">
        <w:rPr>
          <w:rFonts w:asciiTheme="minorEastAsia" w:eastAsiaTheme="minorEastAsia" w:hAnsiTheme="minorEastAsia" w:hint="eastAsia"/>
          <w:sz w:val="22"/>
        </w:rPr>
        <w:t>において、日本の乳製品</w:t>
      </w:r>
      <w:r w:rsidR="002B1002" w:rsidRPr="002B1002">
        <w:rPr>
          <w:rFonts w:asciiTheme="minorEastAsia" w:eastAsiaTheme="minorEastAsia" w:hAnsiTheme="minorEastAsia" w:hint="eastAsia"/>
          <w:sz w:val="22"/>
        </w:rPr>
        <w:t>の計画が承認されている。</w:t>
      </w:r>
    </w:p>
    <w:p w14:paraId="291B65DD" w14:textId="779A401A" w:rsidR="00F76BF6" w:rsidRPr="00430B33" w:rsidRDefault="004B5EBD" w:rsidP="00C96AF5">
      <w:pPr>
        <w:adjustRightInd w:val="0"/>
        <w:snapToGrid w:val="0"/>
        <w:ind w:leftChars="100" w:left="760" w:hangingChars="250" w:hanging="550"/>
        <w:rPr>
          <w:rFonts w:asciiTheme="minorEastAsia" w:eastAsiaTheme="minorEastAsia" w:hAnsiTheme="minorEastAsia"/>
          <w:sz w:val="22"/>
        </w:rPr>
      </w:pPr>
      <w:r w:rsidRPr="00430B33">
        <w:rPr>
          <w:rFonts w:asciiTheme="minorEastAsia" w:eastAsiaTheme="minorEastAsia" w:hAnsiTheme="minorEastAsia"/>
          <w:sz w:val="22"/>
        </w:rPr>
        <w:t>(v)</w:t>
      </w:r>
      <w:r w:rsidRPr="00430B33">
        <w:rPr>
          <w:rFonts w:asciiTheme="minorEastAsia" w:eastAsiaTheme="minorEastAsia" w:hAnsiTheme="minorEastAsia" w:hint="eastAsia"/>
          <w:sz w:val="22"/>
        </w:rPr>
        <w:t xml:space="preserve">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食品産業事業者が規則</w:t>
      </w:r>
      <w:r w:rsidR="00C54DDC">
        <w:rPr>
          <w:rFonts w:asciiTheme="minorEastAsia" w:eastAsiaTheme="minorEastAsia" w:hAnsiTheme="minorEastAsia"/>
          <w:sz w:val="22"/>
        </w:rPr>
        <w:t>第</w:t>
      </w:r>
      <w:r w:rsidRPr="00430B33">
        <w:rPr>
          <w:rFonts w:asciiTheme="minorEastAsia" w:eastAsiaTheme="minorEastAsia" w:hAnsiTheme="minorEastAsia"/>
          <w:sz w:val="22"/>
        </w:rPr>
        <w:t>853/2004</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附則３のセクション９</w:t>
      </w:r>
      <w:r w:rsidRPr="00430B33">
        <w:rPr>
          <w:rFonts w:asciiTheme="minorEastAsia" w:eastAsiaTheme="minorEastAsia" w:hAnsiTheme="minorEastAsia" w:hint="eastAsia"/>
          <w:sz w:val="22"/>
        </w:rPr>
        <w:t>第</w:t>
      </w:r>
      <w:r w:rsidR="00C54DDC">
        <w:rPr>
          <w:rFonts w:asciiTheme="minorEastAsia" w:eastAsiaTheme="minorEastAsia" w:hAnsiTheme="minorEastAsia" w:hint="eastAsia"/>
          <w:sz w:val="22"/>
        </w:rPr>
        <w:t>１</w:t>
      </w:r>
      <w:r w:rsidRPr="00430B33">
        <w:rPr>
          <w:rFonts w:asciiTheme="minorEastAsia" w:eastAsiaTheme="minorEastAsia" w:hAnsiTheme="minorEastAsia" w:hint="eastAsia"/>
          <w:sz w:val="22"/>
        </w:rPr>
        <w:t>章第</w:t>
      </w:r>
      <w:r w:rsidR="00C54DDC">
        <w:rPr>
          <w:rFonts w:asciiTheme="minorEastAsia" w:eastAsiaTheme="minorEastAsia" w:hAnsiTheme="minorEastAsia" w:hint="eastAsia"/>
          <w:sz w:val="22"/>
        </w:rPr>
        <w:t>３</w:t>
      </w:r>
      <w:r w:rsidRPr="00430B33">
        <w:rPr>
          <w:rFonts w:asciiTheme="minorEastAsia" w:eastAsiaTheme="minorEastAsia" w:hAnsiTheme="minorEastAsia" w:hint="eastAsia"/>
          <w:sz w:val="22"/>
        </w:rPr>
        <w:t>部第４項の要件に従って実施した抗菌薬の残留物検査に従って、規則</w:t>
      </w:r>
      <w:r w:rsidR="00C54DDC">
        <w:rPr>
          <w:rFonts w:asciiTheme="minorEastAsia" w:eastAsiaTheme="minorEastAsia" w:hAnsiTheme="minorEastAsia"/>
          <w:sz w:val="22"/>
        </w:rPr>
        <w:t>第</w:t>
      </w:r>
      <w:r w:rsidRPr="00430B33">
        <w:rPr>
          <w:rFonts w:asciiTheme="minorEastAsia" w:eastAsiaTheme="minorEastAsia" w:hAnsiTheme="minorEastAsia"/>
          <w:sz w:val="22"/>
        </w:rPr>
        <w:t>37/2010</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w:t>
      </w:r>
      <w:r w:rsidRPr="00430B33">
        <w:rPr>
          <w:rFonts w:asciiTheme="minorEastAsia" w:eastAsiaTheme="minorEastAsia" w:hAnsiTheme="minorEastAsia" w:hint="eastAsia"/>
          <w:sz w:val="22"/>
        </w:rPr>
        <w:t>に定めた動物用抗菌薬の残留物の残留基準値を遵守している。</w:t>
      </w:r>
    </w:p>
    <w:p w14:paraId="0A92A774" w14:textId="54D2BA99" w:rsidR="004B5EBD" w:rsidRPr="00430B33" w:rsidRDefault="004B5EBD" w:rsidP="00C96AF5">
      <w:pPr>
        <w:adjustRightInd w:val="0"/>
        <w:snapToGrid w:val="0"/>
        <w:ind w:leftChars="95" w:left="705" w:hangingChars="230" w:hanging="506"/>
        <w:rPr>
          <w:rFonts w:asciiTheme="minorEastAsia" w:eastAsiaTheme="minorEastAsia" w:hAnsiTheme="minorEastAsia"/>
          <w:sz w:val="22"/>
        </w:rPr>
      </w:pPr>
      <w:r w:rsidRPr="00430B33">
        <w:rPr>
          <w:rFonts w:asciiTheme="minorEastAsia" w:eastAsiaTheme="minorEastAsia" w:hAnsiTheme="minorEastAsia"/>
          <w:sz w:val="22"/>
        </w:rPr>
        <w:t>(vi)</w:t>
      </w:r>
      <w:r w:rsidRPr="00430B33">
        <w:rPr>
          <w:rFonts w:asciiTheme="minorEastAsia" w:eastAsiaTheme="minorEastAsia" w:hAnsiTheme="minorEastAsia" w:hint="eastAsia"/>
          <w:sz w:val="22"/>
        </w:rPr>
        <w:t xml:space="preserve">　</w:t>
      </w:r>
      <w:r w:rsidR="00F76BF6" w:rsidRPr="00430B33">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規則</w:t>
      </w:r>
      <w:r w:rsidR="00C54DDC">
        <w:rPr>
          <w:rFonts w:asciiTheme="minorEastAsia" w:eastAsiaTheme="minorEastAsia" w:hAnsiTheme="minorEastAsia"/>
          <w:sz w:val="22"/>
        </w:rPr>
        <w:t>第</w:t>
      </w:r>
      <w:r w:rsidRPr="00430B33">
        <w:rPr>
          <w:rFonts w:asciiTheme="minorEastAsia" w:eastAsiaTheme="minorEastAsia" w:hAnsiTheme="minorEastAsia"/>
          <w:sz w:val="22"/>
        </w:rPr>
        <w:t>396/2005</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に定めた殺虫剤に対する残留基準値、および規則</w:t>
      </w:r>
      <w:r w:rsidR="00C54DDC">
        <w:rPr>
          <w:rFonts w:asciiTheme="minorEastAsia" w:eastAsiaTheme="minorEastAsia" w:hAnsiTheme="minorEastAsia"/>
          <w:sz w:val="22"/>
        </w:rPr>
        <w:t>第</w:t>
      </w:r>
      <w:r w:rsidRPr="00430B33">
        <w:rPr>
          <w:rFonts w:asciiTheme="minorEastAsia" w:eastAsiaTheme="minorEastAsia" w:hAnsiTheme="minorEastAsia"/>
          <w:sz w:val="22"/>
        </w:rPr>
        <w:t>1881/2006</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に定めた汚染物質の基準値の遵守を保証する条件下で製造された。</w:t>
      </w:r>
    </w:p>
    <w:p w14:paraId="62EBA844" w14:textId="28F29373" w:rsidR="00C96AF5" w:rsidRPr="001B29FE" w:rsidRDefault="004B5EBD" w:rsidP="00C96AF5">
      <w:pPr>
        <w:adjustRightInd w:val="0"/>
        <w:snapToGrid w:val="0"/>
        <w:ind w:left="425" w:hangingChars="193" w:hanging="425"/>
        <w:rPr>
          <w:rFonts w:asciiTheme="minorEastAsia" w:eastAsiaTheme="minorEastAsia" w:hAnsiTheme="minorEastAsia"/>
          <w:sz w:val="22"/>
        </w:rPr>
      </w:pPr>
      <w:r w:rsidRPr="00430B33">
        <w:rPr>
          <w:rFonts w:asciiTheme="minorEastAsia" w:eastAsiaTheme="minorEastAsia" w:hAnsiTheme="minorEastAsia"/>
          <w:sz w:val="22"/>
        </w:rPr>
        <w:t>2)</w:t>
      </w:r>
      <w:r w:rsidRPr="00430B33">
        <w:rPr>
          <w:rFonts w:asciiTheme="minorEastAsia" w:eastAsiaTheme="minorEastAsia" w:hAnsiTheme="minorEastAsia" w:hint="eastAsia"/>
          <w:sz w:val="22"/>
        </w:rPr>
        <w:t xml:space="preserve">　</w:t>
      </w:r>
      <w:r w:rsidR="00474378">
        <w:rPr>
          <w:rFonts w:asciiTheme="minorEastAsia" w:eastAsiaTheme="minorEastAsia" w:hAnsiTheme="minorEastAsia" w:hint="eastAsia"/>
          <w:sz w:val="22"/>
        </w:rPr>
        <w:t>製造</w:t>
      </w:r>
      <w:r w:rsidR="00474378" w:rsidRPr="00474378">
        <w:rPr>
          <w:rFonts w:asciiTheme="minorEastAsia" w:eastAsiaTheme="minorEastAsia" w:hAnsiTheme="minorEastAsia" w:hint="eastAsia"/>
          <w:sz w:val="22"/>
        </w:rPr>
        <w:t>施設は、一般衛生要求及び規則第852/2004</w:t>
      </w:r>
      <w:r w:rsidR="00474378">
        <w:rPr>
          <w:rFonts w:asciiTheme="minorEastAsia" w:eastAsiaTheme="minorEastAsia" w:hAnsiTheme="minorEastAsia" w:hint="eastAsia"/>
          <w:sz w:val="22"/>
        </w:rPr>
        <w:t>号第５条に従った</w:t>
      </w:r>
      <w:r w:rsidR="00C54DDC">
        <w:rPr>
          <w:rFonts w:asciiTheme="minorEastAsia" w:eastAsiaTheme="minorEastAsia" w:hAnsiTheme="minorEastAsia" w:hint="eastAsia"/>
          <w:sz w:val="22"/>
        </w:rPr>
        <w:t>ＨＡＣＣＰ</w:t>
      </w:r>
      <w:r w:rsidR="00474378" w:rsidRPr="00474378">
        <w:rPr>
          <w:rFonts w:asciiTheme="minorEastAsia" w:eastAsiaTheme="minorEastAsia" w:hAnsiTheme="minorEastAsia" w:hint="eastAsia"/>
          <w:sz w:val="22"/>
        </w:rPr>
        <w:t>指針に基づくプログラムを実行しており、当局による定期的な査察を受け、</w:t>
      </w:r>
      <w:r w:rsidR="00C54DDC">
        <w:rPr>
          <w:rFonts w:asciiTheme="minorEastAsia" w:eastAsiaTheme="minorEastAsia" w:hAnsiTheme="minorEastAsia" w:hint="eastAsia"/>
          <w:sz w:val="22"/>
        </w:rPr>
        <w:t>ＥＵ</w:t>
      </w:r>
      <w:r w:rsidR="00474378" w:rsidRPr="00474378">
        <w:rPr>
          <w:rFonts w:asciiTheme="minorEastAsia" w:eastAsiaTheme="minorEastAsia" w:hAnsiTheme="minorEastAsia" w:hint="eastAsia"/>
          <w:sz w:val="22"/>
        </w:rPr>
        <w:t>認定施設としてリストに掲載されている。</w:t>
      </w:r>
    </w:p>
    <w:p w14:paraId="1EFD4AD4" w14:textId="45A1D313" w:rsidR="00E71A79" w:rsidRPr="00E71A79" w:rsidRDefault="004B5EBD" w:rsidP="00C96AF5">
      <w:pPr>
        <w:adjustRightInd w:val="0"/>
        <w:snapToGrid w:val="0"/>
        <w:ind w:left="425" w:hangingChars="193" w:hanging="425"/>
        <w:rPr>
          <w:rFonts w:asciiTheme="minorEastAsia" w:eastAsiaTheme="minorEastAsia" w:hAnsiTheme="minorEastAsia"/>
          <w:sz w:val="22"/>
        </w:rPr>
      </w:pPr>
      <w:r w:rsidRPr="001B29FE">
        <w:rPr>
          <w:rFonts w:asciiTheme="minorEastAsia" w:eastAsiaTheme="minorEastAsia" w:hAnsiTheme="minorEastAsia"/>
          <w:sz w:val="22"/>
        </w:rPr>
        <w:t>3)</w:t>
      </w:r>
      <w:r w:rsidRPr="001B29FE">
        <w:rPr>
          <w:rFonts w:asciiTheme="minorEastAsia" w:eastAsiaTheme="minorEastAsia" w:hAnsiTheme="minorEastAsia" w:hint="eastAsia"/>
          <w:sz w:val="22"/>
        </w:rPr>
        <w:t xml:space="preserve">　</w:t>
      </w:r>
      <w:r w:rsidRPr="00430B33">
        <w:rPr>
          <w:rFonts w:asciiTheme="minorEastAsia" w:eastAsiaTheme="minorEastAsia" w:hAnsiTheme="minorEastAsia" w:hint="eastAsia"/>
          <w:sz w:val="22"/>
        </w:rPr>
        <w:t>食品の微生物学的基準に関して</w:t>
      </w:r>
      <w:r w:rsidR="001B29FE">
        <w:rPr>
          <w:rFonts w:asciiTheme="minorEastAsia" w:eastAsiaTheme="minorEastAsia" w:hAnsiTheme="minorEastAsia" w:hint="eastAsia"/>
          <w:sz w:val="22"/>
        </w:rPr>
        <w:t>、</w:t>
      </w:r>
      <w:r w:rsidRPr="00430B33">
        <w:rPr>
          <w:rFonts w:asciiTheme="minorEastAsia" w:eastAsiaTheme="minorEastAsia" w:hAnsiTheme="minorEastAsia" w:hint="eastAsia"/>
          <w:sz w:val="22"/>
        </w:rPr>
        <w:t>規則</w:t>
      </w:r>
      <w:r w:rsidR="00C54DDC">
        <w:rPr>
          <w:rFonts w:asciiTheme="minorEastAsia" w:eastAsiaTheme="minorEastAsia" w:hAnsiTheme="minorEastAsia"/>
          <w:sz w:val="22"/>
        </w:rPr>
        <w:t>第</w:t>
      </w:r>
      <w:r w:rsidRPr="00430B33">
        <w:rPr>
          <w:rFonts w:asciiTheme="minorEastAsia" w:eastAsiaTheme="minorEastAsia" w:hAnsiTheme="minorEastAsia"/>
          <w:sz w:val="22"/>
        </w:rPr>
        <w:t>2073/2005</w:t>
      </w:r>
      <w:r w:rsidR="00F43847">
        <w:rPr>
          <w:rFonts w:asciiTheme="minorEastAsia" w:eastAsiaTheme="minorEastAsia" w:hAnsiTheme="minorEastAsia" w:hint="eastAsia"/>
          <w:kern w:val="0"/>
          <w:sz w:val="22"/>
        </w:rPr>
        <w:t>号</w:t>
      </w:r>
      <w:r w:rsidRPr="00430B33">
        <w:rPr>
          <w:rFonts w:asciiTheme="minorEastAsia" w:eastAsiaTheme="minorEastAsia" w:hAnsiTheme="minorEastAsia" w:hint="eastAsia"/>
          <w:sz w:val="22"/>
        </w:rPr>
        <w:t>に定めた関連する微生物学的基準を満たしている。</w:t>
      </w:r>
    </w:p>
    <w:p w14:paraId="284C47FD" w14:textId="17A4A520" w:rsidR="002B1002" w:rsidRPr="002B1002" w:rsidRDefault="002B1002" w:rsidP="00C96AF5">
      <w:pPr>
        <w:adjustRightInd w:val="0"/>
        <w:snapToGrid w:val="0"/>
        <w:ind w:left="284" w:hangingChars="129" w:hanging="284"/>
        <w:rPr>
          <w:rFonts w:asciiTheme="minorEastAsia" w:eastAsiaTheme="minorEastAsia" w:hAnsiTheme="minorEastAsia"/>
          <w:sz w:val="22"/>
        </w:rPr>
      </w:pPr>
      <w:r>
        <w:rPr>
          <w:rFonts w:asciiTheme="minorEastAsia" w:eastAsiaTheme="minorEastAsia" w:hAnsiTheme="minorEastAsia"/>
          <w:sz w:val="22"/>
        </w:rPr>
        <w:t>4</w:t>
      </w:r>
      <w:r w:rsidRPr="00430B33">
        <w:rPr>
          <w:rFonts w:asciiTheme="minorEastAsia" w:eastAsiaTheme="minorEastAsia" w:hAnsiTheme="minorEastAsia"/>
          <w:sz w:val="22"/>
        </w:rPr>
        <w:t>)</w:t>
      </w:r>
      <w:r w:rsidRPr="00430B33">
        <w:rPr>
          <w:rFonts w:asciiTheme="minorEastAsia" w:eastAsiaTheme="minorEastAsia" w:hAnsiTheme="minorEastAsia" w:hint="eastAsia"/>
          <w:sz w:val="22"/>
        </w:rPr>
        <w:t xml:space="preserve">　</w:t>
      </w:r>
      <w:r>
        <w:rPr>
          <w:rFonts w:asciiTheme="minorEastAsia" w:eastAsiaTheme="minorEastAsia" w:hAnsiTheme="minorEastAsia" w:hint="eastAsia"/>
          <w:sz w:val="22"/>
        </w:rPr>
        <w:t>当該乳製品は</w:t>
      </w:r>
      <w:r w:rsidRPr="002B1002">
        <w:rPr>
          <w:rFonts w:asciiTheme="minorEastAsia" w:eastAsiaTheme="minorEastAsia" w:hAnsiTheme="minorEastAsia" w:hint="eastAsia"/>
          <w:sz w:val="22"/>
        </w:rPr>
        <w:t>規則</w:t>
      </w:r>
      <w:r w:rsidR="00C54DDC">
        <w:rPr>
          <w:rFonts w:asciiTheme="minorEastAsia" w:eastAsiaTheme="minorEastAsia" w:hAnsiTheme="minorEastAsia" w:hint="eastAsia"/>
          <w:sz w:val="22"/>
        </w:rPr>
        <w:t>第</w:t>
      </w:r>
      <w:r w:rsidRPr="002B1002">
        <w:rPr>
          <w:rFonts w:asciiTheme="minorEastAsia" w:eastAsiaTheme="minorEastAsia" w:hAnsiTheme="minorEastAsia" w:hint="eastAsia"/>
          <w:sz w:val="22"/>
        </w:rPr>
        <w:t>396/2005</w:t>
      </w:r>
      <w:r w:rsidR="00F43847">
        <w:rPr>
          <w:rFonts w:asciiTheme="minorEastAsia" w:eastAsiaTheme="minorEastAsia" w:hAnsiTheme="minorEastAsia" w:hint="eastAsia"/>
          <w:kern w:val="0"/>
          <w:sz w:val="22"/>
        </w:rPr>
        <w:t>号</w:t>
      </w:r>
      <w:r w:rsidRPr="002B1002">
        <w:rPr>
          <w:rFonts w:asciiTheme="minorEastAsia" w:eastAsiaTheme="minorEastAsia" w:hAnsiTheme="minorEastAsia" w:hint="eastAsia"/>
          <w:sz w:val="22"/>
        </w:rPr>
        <w:t>に定めた殺虫剤に対する残留基準値、および規則</w:t>
      </w:r>
      <w:r w:rsidR="00C54DDC">
        <w:rPr>
          <w:rFonts w:asciiTheme="minorEastAsia" w:eastAsiaTheme="minorEastAsia" w:hAnsiTheme="minorEastAsia" w:hint="eastAsia"/>
          <w:sz w:val="22"/>
        </w:rPr>
        <w:t>第</w:t>
      </w:r>
      <w:r w:rsidRPr="002B1002">
        <w:rPr>
          <w:rFonts w:asciiTheme="minorEastAsia" w:eastAsiaTheme="minorEastAsia" w:hAnsiTheme="minorEastAsia" w:hint="eastAsia"/>
          <w:sz w:val="22"/>
        </w:rPr>
        <w:t>1881/2006</w:t>
      </w:r>
      <w:r w:rsidR="00F43847">
        <w:rPr>
          <w:rFonts w:asciiTheme="minorEastAsia" w:eastAsiaTheme="minorEastAsia" w:hAnsiTheme="minorEastAsia" w:hint="eastAsia"/>
          <w:kern w:val="0"/>
          <w:sz w:val="22"/>
        </w:rPr>
        <w:t>号</w:t>
      </w:r>
      <w:r w:rsidRPr="002B1002">
        <w:rPr>
          <w:rFonts w:asciiTheme="minorEastAsia" w:eastAsiaTheme="minorEastAsia" w:hAnsiTheme="minorEastAsia" w:hint="eastAsia"/>
          <w:sz w:val="22"/>
        </w:rPr>
        <w:t>に定めた汚染物質の基準値の遵守を保証する条件下で製造された。</w:t>
      </w:r>
    </w:p>
    <w:p w14:paraId="156DBDD3" w14:textId="41DB0CF0" w:rsidR="009F4BE9" w:rsidRDefault="00FE2A5C" w:rsidP="00C96AF5">
      <w:pPr>
        <w:adjustRightInd w:val="0"/>
        <w:snapToGrid w:val="0"/>
        <w:ind w:left="284" w:hangingChars="129" w:hanging="284"/>
        <w:rPr>
          <w:rFonts w:asciiTheme="minorEastAsia" w:eastAsiaTheme="minorEastAsia" w:hAnsiTheme="minorEastAsia"/>
          <w:sz w:val="22"/>
        </w:rPr>
      </w:pPr>
      <w:r>
        <w:rPr>
          <w:rFonts w:asciiTheme="minorEastAsia" w:eastAsiaTheme="minorEastAsia" w:hAnsiTheme="minorEastAsia"/>
          <w:sz w:val="22"/>
        </w:rPr>
        <w:t>5</w:t>
      </w:r>
      <w:r w:rsidR="0040458A">
        <w:rPr>
          <w:rFonts w:asciiTheme="minorEastAsia" w:eastAsiaTheme="minorEastAsia" w:hAnsiTheme="minorEastAsia" w:hint="eastAsia"/>
          <w:sz w:val="22"/>
        </w:rPr>
        <w:t xml:space="preserve">)  </w:t>
      </w:r>
      <w:r w:rsidR="0040458A" w:rsidRPr="00430B33">
        <w:rPr>
          <w:rFonts w:asciiTheme="minorEastAsia" w:eastAsiaTheme="minorEastAsia" w:hAnsiTheme="minorEastAsia" w:hint="eastAsia"/>
          <w:kern w:val="0"/>
          <w:sz w:val="22"/>
        </w:rPr>
        <w:t>家畜保健衛生所の確認書において、「</w:t>
      </w:r>
      <w:r w:rsidR="00F919AE" w:rsidRPr="00F919AE">
        <w:rPr>
          <w:rFonts w:ascii="ＭＳ 明朝" w:hAnsi="ＭＳ 明朝" w:cs="ＭＳ 明朝" w:hint="eastAsia"/>
          <w:color w:val="000000"/>
          <w:sz w:val="22"/>
        </w:rPr>
        <w:t>英国及び欧州連合向け</w:t>
      </w:r>
      <w:r w:rsidR="0040458A" w:rsidRPr="00430B33">
        <w:rPr>
          <w:rFonts w:asciiTheme="minorEastAsia" w:eastAsiaTheme="minorEastAsia" w:hAnsiTheme="minorEastAsia" w:hint="eastAsia"/>
          <w:kern w:val="0"/>
          <w:sz w:val="22"/>
        </w:rPr>
        <w:t>輸出食肉製品、乳製品、殻付き卵及び卵製品取扱要綱」４の（１）の</w:t>
      </w:r>
      <w:r w:rsidR="00C96AF5">
        <w:rPr>
          <w:rFonts w:asciiTheme="minorEastAsia" w:eastAsiaTheme="minorEastAsia" w:hAnsiTheme="minorEastAsia" w:hint="eastAsia"/>
          <w:kern w:val="0"/>
          <w:sz w:val="22"/>
        </w:rPr>
        <w:t>②</w:t>
      </w:r>
      <w:r w:rsidR="0040458A" w:rsidRPr="00430B33">
        <w:rPr>
          <w:rFonts w:asciiTheme="minorEastAsia" w:eastAsiaTheme="minorEastAsia" w:hAnsiTheme="minorEastAsia" w:hint="eastAsia"/>
          <w:kern w:val="0"/>
          <w:sz w:val="22"/>
        </w:rPr>
        <w:t>の規定を満たしていることが確認されている。</w:t>
      </w:r>
    </w:p>
    <w:p w14:paraId="61AF4864" w14:textId="58E509A6" w:rsidR="0040458A" w:rsidRDefault="0040458A" w:rsidP="00C96AF5">
      <w:pPr>
        <w:adjustRightInd w:val="0"/>
        <w:snapToGrid w:val="0"/>
        <w:rPr>
          <w:rFonts w:asciiTheme="minorEastAsia" w:eastAsiaTheme="minorEastAsia" w:hAnsiTheme="minorEastAsia"/>
          <w:sz w:val="22"/>
        </w:rPr>
      </w:pPr>
    </w:p>
    <w:p w14:paraId="697FCD5B" w14:textId="1ECE4D21" w:rsidR="009F4BE9" w:rsidRPr="00CE1F78" w:rsidRDefault="009F4BE9" w:rsidP="00C96AF5">
      <w:pPr>
        <w:adjustRightInd w:val="0"/>
        <w:snapToGrid w:val="0"/>
        <w:ind w:left="284" w:hangingChars="129" w:hanging="284"/>
        <w:rPr>
          <w:rFonts w:asciiTheme="minorEastAsia" w:eastAsiaTheme="minorEastAsia" w:hAnsiTheme="minorEastAsia"/>
          <w:sz w:val="22"/>
        </w:rPr>
      </w:pPr>
      <w:r w:rsidRPr="00CE1F78">
        <w:rPr>
          <w:rFonts w:asciiTheme="minorEastAsia" w:eastAsiaTheme="minorEastAsia" w:hAnsiTheme="minorEastAsia" w:hint="eastAsia"/>
          <w:sz w:val="22"/>
        </w:rPr>
        <w:t>【加熱条件】</w:t>
      </w:r>
    </w:p>
    <w:p w14:paraId="6B71BA69" w14:textId="7CE28C46" w:rsidR="009F4BE9" w:rsidRPr="00CE1F78" w:rsidRDefault="00474378" w:rsidP="00C96AF5">
      <w:pPr>
        <w:adjustRightInd w:val="0"/>
        <w:snapToGrid w:val="0"/>
        <w:ind w:leftChars="100" w:left="274" w:hangingChars="29" w:hanging="64"/>
        <w:rPr>
          <w:rFonts w:ascii="ＭＳ 明朝" w:hAnsi="ＭＳ 明朝"/>
          <w:sz w:val="22"/>
          <w:u w:val="single"/>
        </w:rPr>
      </w:pPr>
      <w:r w:rsidRPr="00CE1F78">
        <w:rPr>
          <w:rFonts w:asciiTheme="minorEastAsia" w:eastAsiaTheme="minorEastAsia" w:hAnsiTheme="minorEastAsia" w:hint="eastAsia"/>
          <w:sz w:val="22"/>
        </w:rPr>
        <w:t>原料乳の殺菌方法に</w:t>
      </w:r>
      <w:r w:rsidR="00376127" w:rsidRPr="00CE1F78">
        <w:rPr>
          <w:rFonts w:asciiTheme="minorEastAsia" w:eastAsiaTheme="minorEastAsia" w:hAnsiTheme="minorEastAsia" w:hint="eastAsia"/>
          <w:sz w:val="22"/>
        </w:rPr>
        <w:t>よって</w:t>
      </w:r>
      <w:r w:rsidR="00376127" w:rsidRPr="00CE1F78">
        <w:rPr>
          <w:rFonts w:ascii="ＭＳ 明朝" w:hAnsi="ＭＳ 明朝" w:hint="eastAsia"/>
          <w:sz w:val="22"/>
        </w:rPr>
        <w:t>、該当する要件</w:t>
      </w:r>
      <w:r w:rsidR="009F4BE9" w:rsidRPr="00CE1F78">
        <w:rPr>
          <w:rFonts w:ascii="ＭＳ 明朝" w:hAnsi="ＭＳ 明朝" w:hint="eastAsia"/>
          <w:sz w:val="22"/>
        </w:rPr>
        <w:t>を選択すること。</w:t>
      </w:r>
    </w:p>
    <w:p w14:paraId="6C3DE97F" w14:textId="474F1DCF" w:rsidR="009F4BE9" w:rsidRPr="00CE1F78" w:rsidRDefault="009F4BE9" w:rsidP="00C96AF5">
      <w:pPr>
        <w:adjustRightInd w:val="0"/>
        <w:snapToGrid w:val="0"/>
        <w:ind w:leftChars="100" w:left="274" w:hangingChars="29" w:hanging="64"/>
        <w:rPr>
          <w:rFonts w:asciiTheme="minorEastAsia" w:eastAsiaTheme="minorEastAsia" w:hAnsiTheme="minorEastAsia"/>
          <w:sz w:val="22"/>
        </w:rPr>
      </w:pPr>
    </w:p>
    <w:p w14:paraId="450B229F" w14:textId="2710A82E" w:rsidR="00A876FF" w:rsidRPr="00CE1F78" w:rsidRDefault="00474378" w:rsidP="00C96AF5">
      <w:pPr>
        <w:adjustRightInd w:val="0"/>
        <w:snapToGrid w:val="0"/>
        <w:rPr>
          <w:rFonts w:asciiTheme="minorEastAsia" w:eastAsiaTheme="minorEastAsia" w:hAnsiTheme="minorEastAsia"/>
          <w:sz w:val="22"/>
        </w:rPr>
      </w:pPr>
      <w:r w:rsidRPr="00CE1F78">
        <w:rPr>
          <w:rFonts w:asciiTheme="minorEastAsia" w:eastAsiaTheme="minorEastAsia" w:hAnsiTheme="minorEastAsia" w:hint="eastAsia"/>
          <w:sz w:val="22"/>
        </w:rPr>
        <w:t>□　未殺菌</w:t>
      </w:r>
    </w:p>
    <w:p w14:paraId="4510A44F" w14:textId="1AA2A2FC" w:rsidR="00A72F43" w:rsidRPr="00CE1F78" w:rsidRDefault="006B71CC" w:rsidP="00C96AF5">
      <w:pPr>
        <w:adjustRightInd w:val="0"/>
        <w:snapToGrid w:val="0"/>
        <w:ind w:left="284" w:hangingChars="129" w:hanging="284"/>
        <w:rPr>
          <w:rFonts w:asciiTheme="minorEastAsia" w:eastAsiaTheme="minorEastAsia" w:hAnsiTheme="minorEastAsia"/>
          <w:sz w:val="22"/>
        </w:rPr>
      </w:pPr>
      <w:r w:rsidRPr="00CE1F78">
        <w:rPr>
          <w:rFonts w:asciiTheme="minorEastAsia" w:eastAsiaTheme="minorEastAsia" w:hAnsiTheme="minorEastAsia"/>
          <w:sz w:val="22"/>
        </w:rPr>
        <w:t>1</w:t>
      </w:r>
      <w:r w:rsidR="00A72F43" w:rsidRPr="00CE1F78">
        <w:rPr>
          <w:rFonts w:asciiTheme="minorEastAsia" w:eastAsiaTheme="minorEastAsia" w:hAnsiTheme="minorEastAsia"/>
          <w:sz w:val="22"/>
        </w:rPr>
        <w:t>)</w:t>
      </w:r>
      <w:r w:rsidR="00A72F43" w:rsidRPr="00CE1F78">
        <w:rPr>
          <w:rFonts w:asciiTheme="minorEastAsia" w:eastAsiaTheme="minorEastAsia" w:hAnsiTheme="minorEastAsia" w:hint="eastAsia"/>
          <w:sz w:val="22"/>
        </w:rPr>
        <w:t xml:space="preserve">　原料乳が結核及び</w:t>
      </w:r>
      <w:r w:rsidR="007101E0" w:rsidRPr="00CE1F78">
        <w:rPr>
          <w:rFonts w:asciiTheme="minorEastAsia" w:eastAsiaTheme="minorEastAsia" w:hAnsiTheme="minorEastAsia" w:hint="eastAsia"/>
          <w:sz w:val="22"/>
        </w:rPr>
        <w:t>ブルセラ症</w:t>
      </w:r>
      <w:r w:rsidR="00A72F43" w:rsidRPr="00CE1F78">
        <w:rPr>
          <w:rFonts w:asciiTheme="minorEastAsia" w:eastAsiaTheme="minorEastAsia" w:hAnsiTheme="minorEastAsia" w:hint="eastAsia"/>
          <w:sz w:val="22"/>
        </w:rPr>
        <w:t>清浄群の</w:t>
      </w:r>
      <w:r w:rsidRPr="00CE1F78">
        <w:rPr>
          <w:rFonts w:asciiTheme="minorEastAsia" w:eastAsiaTheme="minorEastAsia" w:hAnsiTheme="minorEastAsia" w:hint="eastAsia"/>
          <w:sz w:val="22"/>
        </w:rPr>
        <w:t>動物に由来する。</w:t>
      </w:r>
    </w:p>
    <w:p w14:paraId="41376E1C" w14:textId="6C536E51" w:rsidR="00474378" w:rsidRPr="00CE1F78" w:rsidRDefault="006B71CC" w:rsidP="00C96AF5">
      <w:pPr>
        <w:adjustRightInd w:val="0"/>
        <w:snapToGrid w:val="0"/>
        <w:ind w:left="284" w:hangingChars="129" w:hanging="284"/>
        <w:rPr>
          <w:rFonts w:asciiTheme="minorEastAsia" w:eastAsiaTheme="minorEastAsia" w:hAnsiTheme="minorEastAsia"/>
          <w:sz w:val="22"/>
        </w:rPr>
      </w:pPr>
      <w:r w:rsidRPr="00CE1F78">
        <w:rPr>
          <w:rFonts w:asciiTheme="minorEastAsia" w:eastAsiaTheme="minorEastAsia" w:hAnsiTheme="minorEastAsia"/>
          <w:sz w:val="22"/>
        </w:rPr>
        <w:t>2</w:t>
      </w:r>
      <w:r w:rsidR="00474378" w:rsidRPr="00CE1F78">
        <w:rPr>
          <w:rFonts w:asciiTheme="minorEastAsia" w:eastAsiaTheme="minorEastAsia" w:hAnsiTheme="minorEastAsia"/>
          <w:sz w:val="22"/>
        </w:rPr>
        <w:t>)</w:t>
      </w:r>
      <w:r w:rsidR="00474378" w:rsidRPr="00CE1F78">
        <w:rPr>
          <w:rFonts w:asciiTheme="minorEastAsia" w:eastAsiaTheme="minorEastAsia" w:hAnsiTheme="minorEastAsia" w:hint="eastAsia"/>
          <w:sz w:val="22"/>
        </w:rPr>
        <w:t xml:space="preserve">　</w:t>
      </w:r>
      <w:r w:rsidR="00176ED9" w:rsidRPr="00CE1F78">
        <w:rPr>
          <w:rFonts w:asciiTheme="minorEastAsia" w:eastAsiaTheme="minorEastAsia" w:hAnsiTheme="minorEastAsia" w:hint="eastAsia"/>
          <w:sz w:val="22"/>
        </w:rPr>
        <w:t>製造工程において、リスクを低減させ</w:t>
      </w:r>
      <w:r w:rsidR="005A7E0A">
        <w:rPr>
          <w:rFonts w:asciiTheme="minorEastAsia" w:eastAsiaTheme="minorEastAsia" w:hAnsiTheme="minorEastAsia" w:hint="eastAsia"/>
          <w:sz w:val="22"/>
        </w:rPr>
        <w:t>る</w:t>
      </w:r>
      <w:r w:rsidR="00176ED9" w:rsidRPr="00CE1F78">
        <w:rPr>
          <w:rFonts w:asciiTheme="minorEastAsia" w:eastAsiaTheme="minorEastAsia" w:hAnsiTheme="minorEastAsia" w:hint="eastAsia"/>
          <w:sz w:val="22"/>
        </w:rPr>
        <w:t>ために、</w:t>
      </w:r>
      <w:r w:rsidR="00474378" w:rsidRPr="00CE1F78">
        <w:rPr>
          <w:rFonts w:asciiTheme="minorEastAsia" w:eastAsiaTheme="minorEastAsia" w:hAnsiTheme="minorEastAsia" w:hint="eastAsia"/>
          <w:sz w:val="22"/>
        </w:rPr>
        <w:t>加熱</w:t>
      </w:r>
      <w:r w:rsidR="00F43847" w:rsidRPr="00CE1F78">
        <w:rPr>
          <w:rFonts w:asciiTheme="minorEastAsia" w:eastAsiaTheme="minorEastAsia" w:hAnsiTheme="minorEastAsia" w:hint="eastAsia"/>
          <w:sz w:val="22"/>
        </w:rPr>
        <w:t>処理や物理的・化学的処理（低温殺菌を含む）を生乳</w:t>
      </w:r>
      <w:r w:rsidR="00176ED9" w:rsidRPr="00CE1F78">
        <w:rPr>
          <w:rFonts w:asciiTheme="minorEastAsia" w:eastAsiaTheme="minorEastAsia" w:hAnsiTheme="minorEastAsia" w:hint="eastAsia"/>
          <w:sz w:val="22"/>
        </w:rPr>
        <w:t>に行っていない。</w:t>
      </w:r>
    </w:p>
    <w:p w14:paraId="2A7B86FF" w14:textId="306F6F6A" w:rsidR="00376127" w:rsidRPr="00CE1F78" w:rsidRDefault="006B71CC" w:rsidP="00C96AF5">
      <w:pPr>
        <w:adjustRightInd w:val="0"/>
        <w:snapToGrid w:val="0"/>
        <w:ind w:left="284" w:hangingChars="129" w:hanging="284"/>
        <w:rPr>
          <w:rFonts w:ascii="Times New Roman" w:hAnsi="Times New Roman"/>
          <w:sz w:val="22"/>
        </w:rPr>
      </w:pPr>
      <w:r w:rsidRPr="00CE1F78">
        <w:rPr>
          <w:rFonts w:asciiTheme="minorEastAsia" w:eastAsiaTheme="minorEastAsia" w:hAnsiTheme="minorEastAsia"/>
          <w:sz w:val="22"/>
        </w:rPr>
        <w:t>3</w:t>
      </w:r>
      <w:r w:rsidR="00376127" w:rsidRPr="00CE1F78">
        <w:rPr>
          <w:rFonts w:asciiTheme="minorEastAsia" w:eastAsiaTheme="minorEastAsia" w:hAnsiTheme="minorEastAsia"/>
          <w:sz w:val="22"/>
        </w:rPr>
        <w:t>)</w:t>
      </w:r>
      <w:r w:rsidR="00376127" w:rsidRPr="00CE1F78">
        <w:rPr>
          <w:rFonts w:asciiTheme="minorEastAsia" w:eastAsiaTheme="minorEastAsia" w:hAnsiTheme="minorEastAsia" w:hint="eastAsia"/>
          <w:sz w:val="22"/>
        </w:rPr>
        <w:t xml:space="preserve">　</w:t>
      </w:r>
      <w:r w:rsidR="00376127" w:rsidRPr="00CE1F78">
        <w:rPr>
          <w:rFonts w:ascii="Times New Roman" w:hAnsi="Times New Roman" w:hint="eastAsia"/>
          <w:sz w:val="22"/>
        </w:rPr>
        <w:t>規則</w:t>
      </w:r>
      <w:r w:rsidR="00C54DDC" w:rsidRPr="00CE1F78">
        <w:rPr>
          <w:rFonts w:asciiTheme="minorEastAsia" w:eastAsiaTheme="minorEastAsia" w:hAnsiTheme="minorEastAsia" w:hint="eastAsia"/>
          <w:sz w:val="22"/>
        </w:rPr>
        <w:t>第</w:t>
      </w:r>
      <w:r w:rsidR="00376127" w:rsidRPr="00CE1F78">
        <w:rPr>
          <w:rFonts w:asciiTheme="minorEastAsia" w:eastAsiaTheme="minorEastAsia" w:hAnsiTheme="minorEastAsia" w:hint="eastAsia"/>
          <w:sz w:val="22"/>
        </w:rPr>
        <w:t>853/2004</w:t>
      </w:r>
      <w:r w:rsidR="00C54DDC" w:rsidRPr="00CE1F78">
        <w:rPr>
          <w:rFonts w:asciiTheme="minorEastAsia" w:eastAsiaTheme="minorEastAsia" w:hAnsiTheme="minorEastAsia" w:hint="eastAsia"/>
          <w:sz w:val="22"/>
        </w:rPr>
        <w:t>号</w:t>
      </w:r>
      <w:r w:rsidR="00376127" w:rsidRPr="00CE1F78">
        <w:rPr>
          <w:rFonts w:asciiTheme="minorEastAsia" w:eastAsiaTheme="minorEastAsia" w:hAnsiTheme="minorEastAsia" w:hint="eastAsia"/>
          <w:sz w:val="22"/>
        </w:rPr>
        <w:t>の</w:t>
      </w:r>
      <w:r w:rsidR="00C54DDC" w:rsidRPr="00CE1F78">
        <w:rPr>
          <w:rFonts w:asciiTheme="minorEastAsia" w:eastAsiaTheme="minorEastAsia" w:hAnsiTheme="minorEastAsia" w:hint="eastAsia"/>
          <w:sz w:val="22"/>
        </w:rPr>
        <w:t>附則３</w:t>
      </w:r>
      <w:r w:rsidR="00376127" w:rsidRPr="00CE1F78">
        <w:rPr>
          <w:rFonts w:asciiTheme="minorEastAsia" w:eastAsiaTheme="minorEastAsia" w:hAnsiTheme="minorEastAsia" w:hint="eastAsia"/>
          <w:sz w:val="22"/>
        </w:rPr>
        <w:t>の</w:t>
      </w:r>
      <w:r w:rsidR="001B29FE">
        <w:rPr>
          <w:rFonts w:asciiTheme="minorEastAsia" w:eastAsiaTheme="minorEastAsia" w:hAnsiTheme="minorEastAsia" w:hint="eastAsia"/>
          <w:sz w:val="22"/>
        </w:rPr>
        <w:t>セクション９</w:t>
      </w:r>
      <w:r w:rsidR="00FD65FC" w:rsidRPr="00CE1F78">
        <w:rPr>
          <w:rFonts w:asciiTheme="minorEastAsia" w:eastAsiaTheme="minorEastAsia" w:hAnsiTheme="minorEastAsia" w:hint="eastAsia"/>
          <w:sz w:val="22"/>
        </w:rPr>
        <w:t>第</w:t>
      </w:r>
      <w:r w:rsidR="001B29FE">
        <w:rPr>
          <w:rFonts w:asciiTheme="minorEastAsia" w:eastAsiaTheme="minorEastAsia" w:hAnsiTheme="minorEastAsia" w:hint="eastAsia"/>
          <w:sz w:val="22"/>
        </w:rPr>
        <w:t>３</w:t>
      </w:r>
      <w:r w:rsidR="00FD65FC" w:rsidRPr="00CE1F78">
        <w:rPr>
          <w:rFonts w:asciiTheme="minorEastAsia" w:eastAsiaTheme="minorEastAsia" w:hAnsiTheme="minorEastAsia" w:hint="eastAsia"/>
          <w:sz w:val="22"/>
        </w:rPr>
        <w:t>章及び</w:t>
      </w:r>
      <w:r w:rsidR="001B29FE">
        <w:rPr>
          <w:rFonts w:asciiTheme="minorEastAsia" w:eastAsiaTheme="minorEastAsia" w:hAnsiTheme="minorEastAsia" w:hint="eastAsia"/>
          <w:sz w:val="22"/>
        </w:rPr>
        <w:t>第４</w:t>
      </w:r>
      <w:r w:rsidR="00FD65FC" w:rsidRPr="00CE1F78">
        <w:rPr>
          <w:rFonts w:asciiTheme="minorEastAsia" w:eastAsiaTheme="minorEastAsia" w:hAnsiTheme="minorEastAsia" w:hint="eastAsia"/>
          <w:sz w:val="22"/>
        </w:rPr>
        <w:t>章に従って包装、梱包及びラベリング</w:t>
      </w:r>
      <w:r w:rsidR="00376127" w:rsidRPr="00CE1F78">
        <w:rPr>
          <w:rFonts w:asciiTheme="minorEastAsia" w:eastAsiaTheme="minorEastAsia" w:hAnsiTheme="minorEastAsia" w:hint="eastAsia"/>
          <w:sz w:val="22"/>
        </w:rPr>
        <w:t>されている。</w:t>
      </w:r>
    </w:p>
    <w:p w14:paraId="27E21FDF" w14:textId="77777777" w:rsidR="00474378" w:rsidRPr="00CE1F78" w:rsidRDefault="00474378" w:rsidP="00C96AF5">
      <w:pPr>
        <w:adjustRightInd w:val="0"/>
        <w:snapToGrid w:val="0"/>
        <w:ind w:leftChars="100" w:left="274" w:hangingChars="29" w:hanging="64"/>
        <w:rPr>
          <w:rFonts w:asciiTheme="minorEastAsia" w:eastAsiaTheme="minorEastAsia" w:hAnsiTheme="minorEastAsia"/>
          <w:sz w:val="22"/>
        </w:rPr>
      </w:pPr>
    </w:p>
    <w:p w14:paraId="0F16904A" w14:textId="1B6AD367" w:rsidR="009F4BE9" w:rsidRPr="00CE1F78" w:rsidRDefault="00474378" w:rsidP="00C96AF5">
      <w:pPr>
        <w:adjustRightInd w:val="0"/>
        <w:snapToGrid w:val="0"/>
        <w:rPr>
          <w:rFonts w:asciiTheme="minorEastAsia" w:eastAsiaTheme="minorEastAsia" w:hAnsiTheme="minorEastAsia"/>
          <w:sz w:val="22"/>
        </w:rPr>
      </w:pPr>
      <w:r w:rsidRPr="00CE1F78">
        <w:rPr>
          <w:rFonts w:asciiTheme="minorEastAsia" w:eastAsiaTheme="minorEastAsia" w:hAnsiTheme="minorEastAsia" w:hint="eastAsia"/>
          <w:sz w:val="22"/>
        </w:rPr>
        <w:t>□　低温殺菌</w:t>
      </w:r>
    </w:p>
    <w:p w14:paraId="6C3CDD99" w14:textId="50D7F651" w:rsidR="00027654" w:rsidRPr="00CE1F78" w:rsidRDefault="006B71CC" w:rsidP="00C96AF5">
      <w:pPr>
        <w:adjustRightInd w:val="0"/>
        <w:snapToGrid w:val="0"/>
        <w:ind w:left="284" w:hangingChars="129" w:hanging="284"/>
        <w:rPr>
          <w:rFonts w:asciiTheme="minorEastAsia" w:eastAsiaTheme="minorEastAsia" w:hAnsiTheme="minorEastAsia"/>
          <w:sz w:val="22"/>
        </w:rPr>
      </w:pPr>
      <w:r w:rsidRPr="00CE1F78">
        <w:rPr>
          <w:rFonts w:asciiTheme="minorEastAsia" w:eastAsiaTheme="minorEastAsia" w:hAnsiTheme="minorEastAsia"/>
          <w:sz w:val="22"/>
        </w:rPr>
        <w:t>1</w:t>
      </w:r>
      <w:r w:rsidR="00027654" w:rsidRPr="00CE1F78">
        <w:rPr>
          <w:rFonts w:asciiTheme="minorEastAsia" w:eastAsiaTheme="minorEastAsia" w:hAnsiTheme="minorEastAsia"/>
          <w:sz w:val="22"/>
        </w:rPr>
        <w:t>)</w:t>
      </w:r>
      <w:r w:rsidR="00027654" w:rsidRPr="00CE1F78">
        <w:rPr>
          <w:rFonts w:asciiTheme="minorEastAsia" w:eastAsiaTheme="minorEastAsia" w:hAnsiTheme="minorEastAsia" w:hint="eastAsia"/>
          <w:sz w:val="22"/>
        </w:rPr>
        <w:t xml:space="preserve">　原料乳</w:t>
      </w:r>
      <w:r w:rsidR="005A7E0A">
        <w:rPr>
          <w:rFonts w:asciiTheme="minorEastAsia" w:eastAsiaTheme="minorEastAsia" w:hAnsiTheme="minorEastAsia" w:hint="eastAsia"/>
          <w:sz w:val="22"/>
        </w:rPr>
        <w:t>は</w:t>
      </w:r>
      <w:r w:rsidR="00027654" w:rsidRPr="00CE1F78">
        <w:rPr>
          <w:rFonts w:asciiTheme="minorEastAsia" w:eastAsiaTheme="minorEastAsia" w:hAnsiTheme="minorEastAsia" w:hint="eastAsia"/>
          <w:sz w:val="22"/>
        </w:rPr>
        <w:t>結核又は</w:t>
      </w:r>
      <w:r w:rsidR="007101E0" w:rsidRPr="00CE1F78">
        <w:rPr>
          <w:rFonts w:asciiTheme="minorEastAsia" w:eastAsiaTheme="minorEastAsia" w:hAnsiTheme="minorEastAsia" w:hint="eastAsia"/>
          <w:sz w:val="22"/>
        </w:rPr>
        <w:t>ブルセラ症</w:t>
      </w:r>
      <w:r w:rsidR="00027654" w:rsidRPr="00CE1F78">
        <w:rPr>
          <w:rFonts w:asciiTheme="minorEastAsia" w:eastAsiaTheme="minorEastAsia" w:hAnsiTheme="minorEastAsia" w:hint="eastAsia"/>
          <w:sz w:val="22"/>
        </w:rPr>
        <w:t>検査で陽性となった動物に由来していない。</w:t>
      </w:r>
    </w:p>
    <w:p w14:paraId="53430176" w14:textId="08115127" w:rsidR="00B77A81" w:rsidRDefault="006B71CC" w:rsidP="00E1557D">
      <w:pPr>
        <w:adjustRightInd w:val="0"/>
        <w:snapToGrid w:val="0"/>
        <w:ind w:left="284" w:hangingChars="129" w:hanging="284"/>
        <w:rPr>
          <w:rFonts w:asciiTheme="minorEastAsia" w:eastAsiaTheme="minorEastAsia" w:hAnsiTheme="minorEastAsia"/>
          <w:sz w:val="22"/>
        </w:rPr>
      </w:pPr>
      <w:r w:rsidRPr="00CE1F78">
        <w:rPr>
          <w:rFonts w:asciiTheme="minorEastAsia" w:eastAsiaTheme="minorEastAsia" w:hAnsiTheme="minorEastAsia"/>
          <w:sz w:val="22"/>
        </w:rPr>
        <w:t>2</w:t>
      </w:r>
      <w:r w:rsidR="004B5EBD" w:rsidRPr="00CE1F78">
        <w:rPr>
          <w:rFonts w:asciiTheme="minorEastAsia" w:eastAsiaTheme="minorEastAsia" w:hAnsiTheme="minorEastAsia"/>
          <w:sz w:val="22"/>
        </w:rPr>
        <w:t>)</w:t>
      </w:r>
      <w:r w:rsidR="004B5EBD" w:rsidRPr="00CE1F78">
        <w:rPr>
          <w:rFonts w:asciiTheme="minorEastAsia" w:eastAsiaTheme="minorEastAsia" w:hAnsiTheme="minorEastAsia" w:hint="eastAsia"/>
          <w:sz w:val="22"/>
        </w:rPr>
        <w:t xml:space="preserve">　</w:t>
      </w:r>
      <w:r w:rsidR="00E1557D" w:rsidRPr="00E1557D">
        <w:rPr>
          <w:rFonts w:hint="eastAsia"/>
          <w:sz w:val="22"/>
        </w:rPr>
        <w:t>以下のいずれかを満たしている。</w:t>
      </w:r>
    </w:p>
    <w:p w14:paraId="373D9C2B" w14:textId="1B6302D6" w:rsidR="00B77A81" w:rsidRDefault="00B77A81" w:rsidP="00C96AF5">
      <w:pPr>
        <w:adjustRightInd w:val="0"/>
        <w:snapToGrid w:val="0"/>
        <w:ind w:leftChars="134" w:left="565" w:hangingChars="129" w:hanging="284"/>
        <w:rPr>
          <w:rFonts w:asciiTheme="minorEastAsia" w:eastAsiaTheme="minorEastAsia" w:hAnsiTheme="minorEastAsia"/>
          <w:sz w:val="22"/>
        </w:rPr>
      </w:pPr>
      <w:r>
        <w:rPr>
          <w:rFonts w:asciiTheme="minorEastAsia" w:eastAsiaTheme="minorEastAsia" w:hAnsiTheme="minorEastAsia" w:hint="eastAsia"/>
          <w:sz w:val="22"/>
        </w:rPr>
        <w:t xml:space="preserve">□　</w:t>
      </w:r>
      <w:r w:rsidR="00373AB5" w:rsidRPr="00373AB5">
        <w:rPr>
          <w:rFonts w:asciiTheme="minorEastAsia" w:eastAsiaTheme="minorEastAsia" w:hAnsiTheme="minorEastAsia" w:hint="eastAsia"/>
          <w:sz w:val="22"/>
        </w:rPr>
        <w:t>72℃以上で15秒間の低温殺菌処理により達成される効果と少なくとも同等の加熱効果を伴う、および適用可能な場合、加熱処理の直後に実施するアルカリホスファターゼ検査に対し</w:t>
      </w:r>
      <w:r w:rsidR="00373AB5" w:rsidRPr="00373AB5">
        <w:rPr>
          <w:rFonts w:asciiTheme="minorEastAsia" w:eastAsiaTheme="minorEastAsia" w:hAnsiTheme="minorEastAsia" w:hint="eastAsia"/>
          <w:sz w:val="22"/>
        </w:rPr>
        <w:lastRenderedPageBreak/>
        <w:t>て陰性反応を保証するのに十分である</w:t>
      </w:r>
      <w:r w:rsidR="00E1557D">
        <w:rPr>
          <w:rFonts w:asciiTheme="minorEastAsia" w:eastAsiaTheme="minorEastAsia" w:hAnsiTheme="minorEastAsia" w:hint="eastAsia"/>
          <w:sz w:val="22"/>
        </w:rPr>
        <w:t>１</w:t>
      </w:r>
      <w:r w:rsidR="00373AB5" w:rsidRPr="00373AB5">
        <w:rPr>
          <w:rFonts w:asciiTheme="minorEastAsia" w:eastAsiaTheme="minorEastAsia" w:hAnsiTheme="minorEastAsia" w:hint="eastAsia"/>
          <w:sz w:val="22"/>
        </w:rPr>
        <w:t>回の熱処理を含む低温殺菌処理を受けた、またはこれらを受けた生乳から製造された。</w:t>
      </w:r>
    </w:p>
    <w:p w14:paraId="6A846612" w14:textId="14E129D2" w:rsidR="00B77A81" w:rsidRPr="00B77A81" w:rsidRDefault="00B77A81" w:rsidP="00C96AF5">
      <w:pPr>
        <w:adjustRightInd w:val="0"/>
        <w:snapToGrid w:val="0"/>
        <w:ind w:leftChars="134" w:left="565" w:hangingChars="129" w:hanging="284"/>
        <w:rPr>
          <w:rFonts w:ascii="Times New Roman" w:hAnsi="Times New Roman"/>
          <w:sz w:val="22"/>
        </w:rPr>
      </w:pPr>
      <w:r>
        <w:rPr>
          <w:rFonts w:asciiTheme="minorEastAsia" w:eastAsiaTheme="minorEastAsia" w:hAnsiTheme="minorEastAsia" w:hint="eastAsia"/>
          <w:sz w:val="22"/>
        </w:rPr>
        <w:t>□　チーズについて、</w:t>
      </w:r>
      <w:r w:rsidR="00E1557D">
        <w:rPr>
          <w:rFonts w:asciiTheme="minorEastAsia" w:eastAsiaTheme="minorEastAsia" w:hAnsiTheme="minorEastAsia" w:hint="eastAsia"/>
          <w:sz w:val="22"/>
        </w:rPr>
        <w:t>加工工程において</w:t>
      </w:r>
      <w:r>
        <w:rPr>
          <w:rFonts w:asciiTheme="minorEastAsia" w:eastAsiaTheme="minorEastAsia" w:hAnsiTheme="minorEastAsia" w:hint="eastAsia"/>
          <w:sz w:val="22"/>
        </w:rPr>
        <w:t>２か月間以上熟成された。</w:t>
      </w:r>
      <w:r w:rsidR="00E1557D" w:rsidRPr="00E1557D">
        <w:rPr>
          <w:rFonts w:asciiTheme="minorEastAsia" w:eastAsiaTheme="minorEastAsia" w:hAnsiTheme="minorEastAsia" w:hint="eastAsia"/>
          <w:sz w:val="22"/>
        </w:rPr>
        <w:t>（山羊又はめん羊に限る）</w:t>
      </w:r>
    </w:p>
    <w:p w14:paraId="7C37C525" w14:textId="58A5A861" w:rsidR="00376127" w:rsidRPr="00430B33" w:rsidRDefault="00B77A81" w:rsidP="00C96AF5">
      <w:pPr>
        <w:adjustRightInd w:val="0"/>
        <w:snapToGrid w:val="0"/>
        <w:ind w:left="284" w:hangingChars="129" w:hanging="284"/>
        <w:rPr>
          <w:rFonts w:asciiTheme="minorEastAsia" w:eastAsiaTheme="minorEastAsia" w:hAnsiTheme="minorEastAsia"/>
          <w:sz w:val="22"/>
        </w:rPr>
      </w:pPr>
      <w:r>
        <w:rPr>
          <w:rFonts w:asciiTheme="minorEastAsia" w:eastAsiaTheme="minorEastAsia" w:hAnsiTheme="minorEastAsia"/>
          <w:sz w:val="22"/>
        </w:rPr>
        <w:t>4</w:t>
      </w:r>
      <w:r w:rsidR="00376127" w:rsidRPr="00CE1F78">
        <w:rPr>
          <w:rFonts w:asciiTheme="minorEastAsia" w:eastAsiaTheme="minorEastAsia" w:hAnsiTheme="minorEastAsia"/>
          <w:sz w:val="22"/>
        </w:rPr>
        <w:t>)</w:t>
      </w:r>
      <w:r w:rsidR="00376127" w:rsidRPr="00CE1F78">
        <w:rPr>
          <w:rFonts w:asciiTheme="minorEastAsia" w:eastAsiaTheme="minorEastAsia" w:hAnsiTheme="minorEastAsia" w:hint="eastAsia"/>
          <w:sz w:val="22"/>
        </w:rPr>
        <w:t xml:space="preserve">　規則</w:t>
      </w:r>
      <w:r w:rsidR="00C54DDC" w:rsidRPr="00CE1F78">
        <w:rPr>
          <w:rFonts w:asciiTheme="minorEastAsia" w:eastAsiaTheme="minorEastAsia" w:hAnsiTheme="minorEastAsia"/>
          <w:sz w:val="22"/>
        </w:rPr>
        <w:t>第</w:t>
      </w:r>
      <w:r w:rsidR="00376127" w:rsidRPr="00CE1F78">
        <w:rPr>
          <w:rFonts w:asciiTheme="minorEastAsia" w:eastAsiaTheme="minorEastAsia" w:hAnsiTheme="minorEastAsia"/>
          <w:sz w:val="22"/>
        </w:rPr>
        <w:t>852/2004</w:t>
      </w:r>
      <w:r w:rsidR="00376127" w:rsidRPr="00CE1F78">
        <w:rPr>
          <w:rFonts w:asciiTheme="minorEastAsia" w:eastAsiaTheme="minorEastAsia" w:hAnsiTheme="minorEastAsia" w:hint="eastAsia"/>
          <w:sz w:val="22"/>
        </w:rPr>
        <w:t>の</w:t>
      </w:r>
      <w:r w:rsidR="00C54DDC" w:rsidRPr="00CE1F78">
        <w:rPr>
          <w:rFonts w:asciiTheme="minorEastAsia" w:eastAsiaTheme="minorEastAsia" w:hAnsiTheme="minorEastAsia" w:hint="eastAsia"/>
          <w:sz w:val="22"/>
        </w:rPr>
        <w:t>附則２</w:t>
      </w:r>
      <w:r w:rsidR="00376127" w:rsidRPr="00CE1F78">
        <w:rPr>
          <w:rFonts w:asciiTheme="minorEastAsia" w:eastAsiaTheme="minorEastAsia" w:hAnsiTheme="minorEastAsia" w:hint="eastAsia"/>
          <w:sz w:val="22"/>
        </w:rPr>
        <w:t>および規則</w:t>
      </w:r>
      <w:r w:rsidR="00C54DDC" w:rsidRPr="00CE1F78">
        <w:rPr>
          <w:rFonts w:asciiTheme="minorEastAsia" w:eastAsiaTheme="minorEastAsia" w:hAnsiTheme="minorEastAsia"/>
          <w:sz w:val="22"/>
        </w:rPr>
        <w:t>第</w:t>
      </w:r>
      <w:r w:rsidR="00376127" w:rsidRPr="00CE1F78">
        <w:rPr>
          <w:rFonts w:asciiTheme="minorEastAsia" w:eastAsiaTheme="minorEastAsia" w:hAnsiTheme="minorEastAsia"/>
          <w:sz w:val="22"/>
        </w:rPr>
        <w:t>853/2004</w:t>
      </w:r>
      <w:r w:rsidR="00376127" w:rsidRPr="00CE1F78">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附則３</w:t>
      </w:r>
      <w:r w:rsidR="00376127"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セクション９</w:t>
      </w:r>
      <w:r w:rsidR="00376127" w:rsidRPr="00430B33">
        <w:rPr>
          <w:rFonts w:asciiTheme="minorEastAsia" w:eastAsiaTheme="minorEastAsia" w:hAnsiTheme="minorEastAsia" w:hint="eastAsia"/>
          <w:sz w:val="22"/>
        </w:rPr>
        <w:t>第</w:t>
      </w:r>
      <w:r w:rsidR="00C54DDC">
        <w:rPr>
          <w:rFonts w:asciiTheme="minorEastAsia" w:eastAsiaTheme="minorEastAsia" w:hAnsiTheme="minorEastAsia" w:hint="eastAsia"/>
          <w:sz w:val="22"/>
        </w:rPr>
        <w:t>２</w:t>
      </w:r>
      <w:r w:rsidR="00376127" w:rsidRPr="00430B33">
        <w:rPr>
          <w:rFonts w:asciiTheme="minorEastAsia" w:eastAsiaTheme="minorEastAsia" w:hAnsiTheme="minorEastAsia" w:hint="eastAsia"/>
          <w:sz w:val="22"/>
        </w:rPr>
        <w:t>章に定めた関連する衛生条件に従って加工、保管、</w:t>
      </w:r>
      <w:r>
        <w:rPr>
          <w:rFonts w:asciiTheme="minorEastAsia" w:eastAsiaTheme="minorEastAsia" w:hAnsiTheme="minorEastAsia" w:hint="eastAsia"/>
          <w:sz w:val="22"/>
        </w:rPr>
        <w:t>包装</w:t>
      </w:r>
      <w:r w:rsidR="00376127" w:rsidRPr="00430B33">
        <w:rPr>
          <w:rFonts w:asciiTheme="minorEastAsia" w:eastAsiaTheme="minorEastAsia" w:hAnsiTheme="minorEastAsia" w:hint="eastAsia"/>
          <w:sz w:val="22"/>
        </w:rPr>
        <w:t>、梱包、および輸送がなされている。</w:t>
      </w:r>
    </w:p>
    <w:p w14:paraId="7833530F" w14:textId="28ED7439" w:rsidR="002E07EF" w:rsidRPr="00376127" w:rsidRDefault="002E07EF" w:rsidP="00C96AF5">
      <w:pPr>
        <w:adjustRightInd w:val="0"/>
        <w:snapToGrid w:val="0"/>
        <w:rPr>
          <w:rFonts w:asciiTheme="minorEastAsia" w:eastAsiaTheme="minorEastAsia" w:hAnsiTheme="minorEastAsia"/>
          <w:sz w:val="22"/>
          <w:highlight w:val="yellow"/>
        </w:rPr>
      </w:pPr>
    </w:p>
    <w:p w14:paraId="2BD1F098" w14:textId="4BE3B990" w:rsidR="005A7E0A" w:rsidRPr="00281397" w:rsidRDefault="0040458A" w:rsidP="00C96AF5">
      <w:pPr>
        <w:adjustRightInd w:val="0"/>
        <w:snapToGrid w:val="0"/>
        <w:ind w:left="284" w:hangingChars="129" w:hanging="284"/>
        <w:rPr>
          <w:rFonts w:asciiTheme="minorEastAsia" w:eastAsiaTheme="minorEastAsia" w:hAnsiTheme="minorEastAsia"/>
          <w:sz w:val="22"/>
        </w:rPr>
      </w:pPr>
      <w:r w:rsidRPr="00281397">
        <w:rPr>
          <w:rFonts w:asciiTheme="minorEastAsia" w:eastAsiaTheme="minorEastAsia" w:hAnsiTheme="minorEastAsia" w:hint="eastAsia"/>
          <w:sz w:val="22"/>
        </w:rPr>
        <w:t xml:space="preserve">□　</w:t>
      </w:r>
      <w:r w:rsidR="00474378" w:rsidRPr="00281397">
        <w:rPr>
          <w:rFonts w:asciiTheme="minorEastAsia" w:eastAsiaTheme="minorEastAsia" w:hAnsiTheme="minorEastAsia" w:hint="eastAsia"/>
          <w:sz w:val="22"/>
        </w:rPr>
        <w:t>高温殺菌</w:t>
      </w:r>
      <w:r w:rsidR="005A7E0A" w:rsidRPr="00281397">
        <w:rPr>
          <w:rFonts w:asciiTheme="minorEastAsia" w:eastAsiaTheme="minorEastAsia" w:hAnsiTheme="minorEastAsia" w:hint="eastAsia"/>
          <w:sz w:val="22"/>
        </w:rPr>
        <w:t>（英国向けにのみ適用可）</w:t>
      </w:r>
    </w:p>
    <w:p w14:paraId="1F33CCCB" w14:textId="43D64F8D" w:rsidR="00A72F43" w:rsidRPr="00281397" w:rsidRDefault="006B71CC" w:rsidP="00C96AF5">
      <w:pPr>
        <w:adjustRightInd w:val="0"/>
        <w:snapToGrid w:val="0"/>
        <w:ind w:left="284" w:hangingChars="129" w:hanging="284"/>
        <w:rPr>
          <w:rFonts w:asciiTheme="minorEastAsia" w:eastAsiaTheme="minorEastAsia" w:hAnsiTheme="minorEastAsia"/>
          <w:sz w:val="22"/>
        </w:rPr>
      </w:pPr>
      <w:r w:rsidRPr="00281397">
        <w:rPr>
          <w:rFonts w:asciiTheme="minorEastAsia" w:eastAsiaTheme="minorEastAsia" w:hAnsiTheme="minorEastAsia"/>
          <w:sz w:val="22"/>
        </w:rPr>
        <w:t>1</w:t>
      </w:r>
      <w:r w:rsidR="00A72F43" w:rsidRPr="00281397">
        <w:rPr>
          <w:rFonts w:asciiTheme="minorEastAsia" w:eastAsiaTheme="minorEastAsia" w:hAnsiTheme="minorEastAsia"/>
          <w:sz w:val="22"/>
        </w:rPr>
        <w:t>)</w:t>
      </w:r>
      <w:r w:rsidR="00A72F43" w:rsidRPr="00281397">
        <w:rPr>
          <w:rFonts w:asciiTheme="minorEastAsia" w:eastAsiaTheme="minorEastAsia" w:hAnsiTheme="minorEastAsia" w:hint="eastAsia"/>
          <w:sz w:val="22"/>
        </w:rPr>
        <w:t xml:space="preserve">　原料乳が結核又は</w:t>
      </w:r>
      <w:r w:rsidR="007101E0" w:rsidRPr="00281397">
        <w:rPr>
          <w:rFonts w:asciiTheme="minorEastAsia" w:eastAsiaTheme="minorEastAsia" w:hAnsiTheme="minorEastAsia" w:hint="eastAsia"/>
          <w:sz w:val="22"/>
        </w:rPr>
        <w:t>ブルセラ症</w:t>
      </w:r>
      <w:r w:rsidR="00A72F43" w:rsidRPr="00281397">
        <w:rPr>
          <w:rFonts w:asciiTheme="minorEastAsia" w:eastAsiaTheme="minorEastAsia" w:hAnsiTheme="minorEastAsia" w:hint="eastAsia"/>
          <w:sz w:val="22"/>
        </w:rPr>
        <w:t>検査で陽性となった動物に由来していない。</w:t>
      </w:r>
    </w:p>
    <w:p w14:paraId="0A6B6A51" w14:textId="0FB6A141" w:rsidR="00B77A81" w:rsidRPr="00281397" w:rsidRDefault="006B71CC" w:rsidP="00C96AF5">
      <w:pPr>
        <w:adjustRightInd w:val="0"/>
        <w:snapToGrid w:val="0"/>
        <w:rPr>
          <w:rFonts w:asciiTheme="minorEastAsia" w:eastAsiaTheme="minorEastAsia" w:hAnsiTheme="minorEastAsia"/>
        </w:rPr>
      </w:pPr>
      <w:r w:rsidRPr="00281397">
        <w:rPr>
          <w:rFonts w:asciiTheme="minorEastAsia" w:eastAsiaTheme="minorEastAsia" w:hAnsiTheme="minorEastAsia"/>
          <w:sz w:val="22"/>
        </w:rPr>
        <w:t>2</w:t>
      </w:r>
      <w:r w:rsidR="002E07EF" w:rsidRPr="00281397">
        <w:rPr>
          <w:rFonts w:asciiTheme="minorEastAsia" w:eastAsiaTheme="minorEastAsia" w:hAnsiTheme="minorEastAsia"/>
          <w:sz w:val="22"/>
        </w:rPr>
        <w:t>)</w:t>
      </w:r>
      <w:r w:rsidR="002E07EF" w:rsidRPr="00281397">
        <w:rPr>
          <w:rFonts w:asciiTheme="minorEastAsia" w:eastAsiaTheme="minorEastAsia" w:hAnsiTheme="minorEastAsia"/>
        </w:rPr>
        <w:t xml:space="preserve">  </w:t>
      </w:r>
      <w:r w:rsidR="00B77A81" w:rsidRPr="00281397">
        <w:rPr>
          <w:rFonts w:asciiTheme="minorEastAsia" w:eastAsiaTheme="minorEastAsia" w:hAnsiTheme="minorEastAsia" w:hint="eastAsia"/>
          <w:sz w:val="22"/>
          <w:szCs w:val="24"/>
        </w:rPr>
        <w:t>いずれかの処置を実施。</w:t>
      </w:r>
    </w:p>
    <w:p w14:paraId="606CFD10" w14:textId="17C8B8EF" w:rsidR="002E07EF" w:rsidRPr="00281397" w:rsidRDefault="002E07EF" w:rsidP="00C96AF5">
      <w:pPr>
        <w:adjustRightInd w:val="0"/>
        <w:snapToGrid w:val="0"/>
        <w:ind w:leftChars="202" w:left="424"/>
        <w:rPr>
          <w:rFonts w:asciiTheme="minorEastAsia" w:eastAsiaTheme="minorEastAsia" w:hAnsiTheme="minorEastAsia"/>
          <w:sz w:val="22"/>
        </w:rPr>
      </w:pPr>
      <w:r w:rsidRPr="00281397">
        <w:rPr>
          <w:rFonts w:asciiTheme="minorEastAsia" w:eastAsiaTheme="minorEastAsia" w:hAnsiTheme="minorEastAsia"/>
          <w:sz w:val="22"/>
        </w:rPr>
        <w:t>(a)</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sz w:val="22"/>
        </w:rPr>
        <w:t>F0</w:t>
      </w:r>
      <w:r w:rsidRPr="00281397">
        <w:rPr>
          <w:rFonts w:asciiTheme="minorEastAsia" w:eastAsiaTheme="minorEastAsia" w:hAnsiTheme="minorEastAsia" w:hint="eastAsia"/>
          <w:sz w:val="22"/>
        </w:rPr>
        <w:t>値が</w:t>
      </w:r>
      <w:r w:rsidRPr="00281397">
        <w:rPr>
          <w:rFonts w:asciiTheme="minorEastAsia" w:eastAsiaTheme="minorEastAsia" w:hAnsiTheme="minorEastAsia"/>
          <w:sz w:val="22"/>
        </w:rPr>
        <w:t>3</w:t>
      </w:r>
      <w:r w:rsidRPr="00281397">
        <w:rPr>
          <w:rFonts w:asciiTheme="minorEastAsia" w:eastAsiaTheme="minorEastAsia" w:hAnsiTheme="minorEastAsia" w:hint="eastAsia"/>
          <w:sz w:val="22"/>
        </w:rPr>
        <w:t>以上を達成するための殺菌処理</w:t>
      </w:r>
    </w:p>
    <w:p w14:paraId="5035420D" w14:textId="6C54E399" w:rsidR="002E07EF" w:rsidRPr="00281397" w:rsidRDefault="002E07EF" w:rsidP="00C96AF5">
      <w:pPr>
        <w:adjustRightInd w:val="0"/>
        <w:snapToGrid w:val="0"/>
        <w:ind w:firstLineChars="200" w:firstLine="440"/>
        <w:rPr>
          <w:rFonts w:asciiTheme="minorEastAsia" w:eastAsiaTheme="minorEastAsia" w:hAnsiTheme="minorEastAsia"/>
          <w:sz w:val="22"/>
        </w:rPr>
      </w:pPr>
      <w:r w:rsidRPr="00281397">
        <w:rPr>
          <w:rFonts w:asciiTheme="minorEastAsia" w:eastAsiaTheme="minorEastAsia" w:hAnsiTheme="minorEastAsia"/>
          <w:sz w:val="22"/>
        </w:rPr>
        <w:t>(b)</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hint="eastAsia"/>
          <w:sz w:val="22"/>
        </w:rPr>
        <w:t>適切な保持時間を伴う</w:t>
      </w:r>
      <w:r w:rsidRPr="00281397">
        <w:rPr>
          <w:rFonts w:asciiTheme="minorEastAsia" w:eastAsiaTheme="minorEastAsia" w:hAnsiTheme="minorEastAsia"/>
          <w:sz w:val="22"/>
        </w:rPr>
        <w:t>135</w:t>
      </w:r>
      <w:r w:rsidRPr="00281397">
        <w:rPr>
          <w:rFonts w:asciiTheme="minorEastAsia" w:eastAsiaTheme="minorEastAsia" w:hAnsiTheme="minorEastAsia" w:hint="eastAsia"/>
          <w:sz w:val="22"/>
        </w:rPr>
        <w:t>℃以上での超高温（</w:t>
      </w:r>
      <w:r w:rsidR="00C54DDC" w:rsidRPr="00281397">
        <w:rPr>
          <w:rFonts w:asciiTheme="minorEastAsia" w:eastAsiaTheme="minorEastAsia" w:hAnsiTheme="minorEastAsia"/>
          <w:sz w:val="22"/>
        </w:rPr>
        <w:t>ＵＨＴ</w:t>
      </w:r>
      <w:r w:rsidRPr="00281397">
        <w:rPr>
          <w:rFonts w:asciiTheme="minorEastAsia" w:eastAsiaTheme="minorEastAsia" w:hAnsiTheme="minorEastAsia" w:hint="eastAsia"/>
          <w:sz w:val="22"/>
        </w:rPr>
        <w:t>）処理</w:t>
      </w:r>
    </w:p>
    <w:p w14:paraId="7C15847B" w14:textId="5116BD67" w:rsidR="00F76BF6" w:rsidRPr="00281397" w:rsidRDefault="002E07EF" w:rsidP="00C96AF5">
      <w:pPr>
        <w:adjustRightInd w:val="0"/>
        <w:snapToGrid w:val="0"/>
        <w:ind w:leftChars="209" w:left="1275" w:hangingChars="380" w:hanging="836"/>
        <w:rPr>
          <w:rFonts w:asciiTheme="minorEastAsia" w:eastAsiaTheme="minorEastAsia" w:hAnsiTheme="minorEastAsia"/>
          <w:sz w:val="22"/>
        </w:rPr>
      </w:pPr>
      <w:r w:rsidRPr="00281397">
        <w:rPr>
          <w:rFonts w:asciiTheme="minorEastAsia" w:eastAsiaTheme="minorEastAsia" w:hAnsiTheme="minorEastAsia"/>
          <w:sz w:val="22"/>
        </w:rPr>
        <w:t>(c)</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sz w:val="22"/>
        </w:rPr>
        <w:t>(</w:t>
      </w:r>
      <w:proofErr w:type="spellStart"/>
      <w:r w:rsidRPr="00281397">
        <w:rPr>
          <w:rFonts w:asciiTheme="minorEastAsia" w:eastAsiaTheme="minorEastAsia" w:hAnsiTheme="minorEastAsia"/>
          <w:sz w:val="22"/>
        </w:rPr>
        <w:t>i</w:t>
      </w:r>
      <w:proofErr w:type="spellEnd"/>
      <w:r w:rsidRPr="00281397">
        <w:rPr>
          <w:rFonts w:asciiTheme="minorEastAsia" w:eastAsiaTheme="minorEastAsia" w:hAnsiTheme="minorEastAsia"/>
          <w:sz w:val="22"/>
        </w:rPr>
        <w:t>)</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sz w:val="22"/>
        </w:rPr>
        <w:t>72</w:t>
      </w:r>
      <w:r w:rsidRPr="00281397">
        <w:rPr>
          <w:rFonts w:asciiTheme="minorEastAsia" w:eastAsiaTheme="minorEastAsia" w:hAnsiTheme="minorEastAsia" w:hint="eastAsia"/>
          <w:sz w:val="22"/>
        </w:rPr>
        <w:t>℃で</w:t>
      </w:r>
      <w:r w:rsidRPr="00281397">
        <w:rPr>
          <w:rFonts w:asciiTheme="minorEastAsia" w:eastAsiaTheme="minorEastAsia" w:hAnsiTheme="minorEastAsia"/>
          <w:sz w:val="22"/>
        </w:rPr>
        <w:t>15</w:t>
      </w:r>
      <w:r w:rsidRPr="00281397">
        <w:rPr>
          <w:rFonts w:asciiTheme="minorEastAsia" w:eastAsiaTheme="minorEastAsia" w:hAnsiTheme="minorEastAsia" w:hint="eastAsia"/>
          <w:sz w:val="22"/>
        </w:rPr>
        <w:t>秒間の高温短時間殺菌処理（</w:t>
      </w:r>
      <w:r w:rsidR="00C54DDC" w:rsidRPr="00281397">
        <w:rPr>
          <w:rFonts w:asciiTheme="minorEastAsia" w:eastAsiaTheme="minorEastAsia" w:hAnsiTheme="minorEastAsia"/>
          <w:sz w:val="22"/>
        </w:rPr>
        <w:t>ＨＴＳＴ</w:t>
      </w:r>
      <w:r w:rsidRPr="00281397">
        <w:rPr>
          <w:rFonts w:asciiTheme="minorEastAsia" w:eastAsiaTheme="minorEastAsia" w:hAnsiTheme="minorEastAsia" w:hint="eastAsia"/>
          <w:sz w:val="22"/>
        </w:rPr>
        <w:t>）を乳に</w:t>
      </w:r>
      <w:r w:rsidR="00C54DDC" w:rsidRPr="00281397">
        <w:rPr>
          <w:rFonts w:asciiTheme="minorEastAsia" w:eastAsiaTheme="minorEastAsia" w:hAnsiTheme="minorEastAsia" w:hint="eastAsia"/>
          <w:sz w:val="22"/>
        </w:rPr>
        <w:t>２</w:t>
      </w:r>
      <w:r w:rsidRPr="00281397">
        <w:rPr>
          <w:rFonts w:asciiTheme="minorEastAsia" w:eastAsiaTheme="minorEastAsia" w:hAnsiTheme="minorEastAsia" w:hint="eastAsia"/>
          <w:sz w:val="22"/>
        </w:rPr>
        <w:t>回実施し、</w:t>
      </w:r>
      <w:r w:rsidRPr="00281397">
        <w:rPr>
          <w:rFonts w:asciiTheme="minorEastAsia" w:eastAsiaTheme="minorEastAsia" w:hAnsiTheme="minorEastAsia"/>
          <w:sz w:val="22"/>
        </w:rPr>
        <w:t>pH</w:t>
      </w:r>
      <w:r w:rsidRPr="00281397">
        <w:rPr>
          <w:rFonts w:asciiTheme="minorEastAsia" w:eastAsiaTheme="minorEastAsia" w:hAnsiTheme="minorEastAsia" w:hint="eastAsia"/>
          <w:sz w:val="22"/>
        </w:rPr>
        <w:t>が</w:t>
      </w:r>
      <w:r w:rsidRPr="00281397">
        <w:rPr>
          <w:rFonts w:asciiTheme="minorEastAsia" w:eastAsiaTheme="minorEastAsia" w:hAnsiTheme="minorEastAsia"/>
          <w:sz w:val="22"/>
        </w:rPr>
        <w:t>7.0</w:t>
      </w:r>
      <w:r w:rsidRPr="00281397">
        <w:rPr>
          <w:rFonts w:asciiTheme="minorEastAsia" w:eastAsiaTheme="minorEastAsia" w:hAnsiTheme="minorEastAsia" w:hint="eastAsia"/>
          <w:sz w:val="22"/>
        </w:rPr>
        <w:t>以上を達成、および</w:t>
      </w:r>
      <w:r w:rsidR="00373AB5" w:rsidRPr="00281397">
        <w:rPr>
          <w:rFonts w:asciiTheme="minorEastAsia" w:eastAsiaTheme="minorEastAsia" w:hAnsiTheme="minorEastAsia" w:hint="eastAsia"/>
          <w:sz w:val="22"/>
        </w:rPr>
        <w:t>必要に応じて</w:t>
      </w:r>
      <w:r w:rsidRPr="00281397">
        <w:rPr>
          <w:rFonts w:asciiTheme="minorEastAsia" w:eastAsiaTheme="minorEastAsia" w:hAnsiTheme="minorEastAsia" w:hint="eastAsia"/>
          <w:sz w:val="22"/>
        </w:rPr>
        <w:t>加熱処理の直後に実施したアルカリホスファターゼ検査に対して陰性反応</w:t>
      </w:r>
    </w:p>
    <w:p w14:paraId="2D6BFBEE" w14:textId="706CFC98" w:rsidR="002E07EF" w:rsidRPr="00281397" w:rsidRDefault="002E07EF" w:rsidP="00C96AF5">
      <w:pPr>
        <w:adjustRightInd w:val="0"/>
        <w:snapToGrid w:val="0"/>
        <w:ind w:leftChars="473" w:left="1413" w:hangingChars="191" w:hanging="420"/>
        <w:rPr>
          <w:rFonts w:asciiTheme="minorEastAsia" w:eastAsiaTheme="minorEastAsia" w:hAnsiTheme="minorEastAsia"/>
          <w:sz w:val="22"/>
        </w:rPr>
      </w:pPr>
      <w:r w:rsidRPr="00281397">
        <w:rPr>
          <w:rFonts w:asciiTheme="minorEastAsia" w:eastAsiaTheme="minorEastAsia" w:hAnsiTheme="minorEastAsia"/>
          <w:sz w:val="22"/>
        </w:rPr>
        <w:t>(ii) (</w:t>
      </w:r>
      <w:proofErr w:type="spellStart"/>
      <w:r w:rsidRPr="00281397">
        <w:rPr>
          <w:rFonts w:asciiTheme="minorEastAsia" w:eastAsiaTheme="minorEastAsia" w:hAnsiTheme="minorEastAsia"/>
          <w:sz w:val="22"/>
        </w:rPr>
        <w:t>i</w:t>
      </w:r>
      <w:proofErr w:type="spellEnd"/>
      <w:r w:rsidRPr="00281397">
        <w:rPr>
          <w:rFonts w:asciiTheme="minorEastAsia" w:eastAsiaTheme="minorEastAsia" w:hAnsiTheme="minorEastAsia"/>
          <w:sz w:val="22"/>
        </w:rPr>
        <w:t>)</w:t>
      </w:r>
      <w:r w:rsidRPr="00281397">
        <w:rPr>
          <w:rFonts w:asciiTheme="minorEastAsia" w:eastAsiaTheme="minorEastAsia" w:hAnsiTheme="minorEastAsia" w:hint="eastAsia"/>
          <w:sz w:val="22"/>
        </w:rPr>
        <w:t>項と同等の低温殺菌効果を達成する処理、</w:t>
      </w:r>
      <w:r w:rsidR="00373AB5" w:rsidRPr="00281397">
        <w:rPr>
          <w:rFonts w:asciiTheme="minorEastAsia" w:eastAsiaTheme="minorEastAsia" w:hAnsiTheme="minorEastAsia" w:hint="eastAsia"/>
          <w:sz w:val="22"/>
        </w:rPr>
        <w:t>及び必要に応じて</w:t>
      </w:r>
      <w:r w:rsidRPr="00281397">
        <w:rPr>
          <w:rFonts w:asciiTheme="minorEastAsia" w:eastAsiaTheme="minorEastAsia" w:hAnsiTheme="minorEastAsia" w:hint="eastAsia"/>
          <w:sz w:val="22"/>
        </w:rPr>
        <w:t>加熱処理の直後に実施したアルカリホスファターゼ検査に対して陰性反応</w:t>
      </w:r>
    </w:p>
    <w:p w14:paraId="22ACB39A" w14:textId="20234DCE" w:rsidR="002E07EF" w:rsidRPr="00281397" w:rsidRDefault="002E07EF" w:rsidP="00C96AF5">
      <w:pPr>
        <w:adjustRightInd w:val="0"/>
        <w:snapToGrid w:val="0"/>
        <w:ind w:firstLineChars="200" w:firstLine="440"/>
        <w:rPr>
          <w:rFonts w:asciiTheme="minorEastAsia" w:eastAsiaTheme="minorEastAsia" w:hAnsiTheme="minorEastAsia"/>
          <w:sz w:val="22"/>
        </w:rPr>
      </w:pPr>
      <w:r w:rsidRPr="00281397">
        <w:rPr>
          <w:rFonts w:asciiTheme="minorEastAsia" w:eastAsiaTheme="minorEastAsia" w:hAnsiTheme="minorEastAsia"/>
          <w:sz w:val="22"/>
        </w:rPr>
        <w:t>(d)</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hint="eastAsia"/>
          <w:sz w:val="22"/>
        </w:rPr>
        <w:t>乳の</w:t>
      </w:r>
      <w:r w:rsidR="00C54DDC" w:rsidRPr="00281397">
        <w:rPr>
          <w:rFonts w:asciiTheme="minorEastAsia" w:eastAsiaTheme="minorEastAsia" w:hAnsiTheme="minorEastAsia"/>
          <w:sz w:val="22"/>
        </w:rPr>
        <w:t>ＨＴＳＴ</w:t>
      </w:r>
      <w:r w:rsidRPr="00281397">
        <w:rPr>
          <w:rFonts w:asciiTheme="minorEastAsia" w:eastAsiaTheme="minorEastAsia" w:hAnsiTheme="minorEastAsia" w:hint="eastAsia"/>
          <w:sz w:val="22"/>
        </w:rPr>
        <w:t>処理で</w:t>
      </w:r>
      <w:r w:rsidRPr="00281397">
        <w:rPr>
          <w:rFonts w:asciiTheme="minorEastAsia" w:eastAsiaTheme="minorEastAsia" w:hAnsiTheme="minorEastAsia"/>
          <w:sz w:val="22"/>
        </w:rPr>
        <w:t>pH</w:t>
      </w:r>
      <w:r w:rsidRPr="00281397">
        <w:rPr>
          <w:rFonts w:asciiTheme="minorEastAsia" w:eastAsiaTheme="minorEastAsia" w:hAnsiTheme="minorEastAsia" w:hint="eastAsia"/>
          <w:sz w:val="22"/>
        </w:rPr>
        <w:t>を</w:t>
      </w:r>
      <w:r w:rsidRPr="00281397">
        <w:rPr>
          <w:rFonts w:asciiTheme="minorEastAsia" w:eastAsiaTheme="minorEastAsia" w:hAnsiTheme="minorEastAsia"/>
          <w:sz w:val="22"/>
        </w:rPr>
        <w:t>7.0</w:t>
      </w:r>
      <w:r w:rsidRPr="00281397">
        <w:rPr>
          <w:rFonts w:asciiTheme="minorEastAsia" w:eastAsiaTheme="minorEastAsia" w:hAnsiTheme="minorEastAsia" w:hint="eastAsia"/>
          <w:sz w:val="22"/>
        </w:rPr>
        <w:t>未満に低下させる</w:t>
      </w:r>
    </w:p>
    <w:p w14:paraId="5672E220" w14:textId="056C919C" w:rsidR="002E07EF" w:rsidRPr="00281397" w:rsidRDefault="002E07EF" w:rsidP="00C96AF5">
      <w:pPr>
        <w:adjustRightInd w:val="0"/>
        <w:snapToGrid w:val="0"/>
        <w:ind w:firstLineChars="200" w:firstLine="440"/>
        <w:rPr>
          <w:rFonts w:asciiTheme="minorEastAsia" w:eastAsiaTheme="minorEastAsia" w:hAnsiTheme="minorEastAsia"/>
          <w:sz w:val="22"/>
        </w:rPr>
      </w:pPr>
      <w:r w:rsidRPr="00281397">
        <w:rPr>
          <w:rFonts w:asciiTheme="minorEastAsia" w:eastAsiaTheme="minorEastAsia" w:hAnsiTheme="minorEastAsia"/>
          <w:sz w:val="22"/>
        </w:rPr>
        <w:t>(e)</w:t>
      </w:r>
      <w:r w:rsidR="00F76BF6" w:rsidRPr="00281397">
        <w:rPr>
          <w:rFonts w:asciiTheme="minorEastAsia" w:eastAsiaTheme="minorEastAsia" w:hAnsiTheme="minorEastAsia" w:hint="eastAsia"/>
          <w:sz w:val="22"/>
        </w:rPr>
        <w:t xml:space="preserve">　</w:t>
      </w:r>
      <w:r w:rsidRPr="00281397">
        <w:rPr>
          <w:rFonts w:asciiTheme="minorEastAsia" w:eastAsiaTheme="minorEastAsia" w:hAnsiTheme="minorEastAsia" w:hint="eastAsia"/>
          <w:sz w:val="22"/>
        </w:rPr>
        <w:t>以下のいずれかによる別の物理的処理と</w:t>
      </w:r>
      <w:r w:rsidR="00C54DDC" w:rsidRPr="00281397">
        <w:rPr>
          <w:rFonts w:asciiTheme="minorEastAsia" w:eastAsiaTheme="minorEastAsia" w:hAnsiTheme="minorEastAsia"/>
          <w:sz w:val="22"/>
        </w:rPr>
        <w:t>ＨＴＳＴ</w:t>
      </w:r>
      <w:r w:rsidRPr="00281397">
        <w:rPr>
          <w:rFonts w:asciiTheme="minorEastAsia" w:eastAsiaTheme="minorEastAsia" w:hAnsiTheme="minorEastAsia" w:hint="eastAsia"/>
          <w:sz w:val="22"/>
        </w:rPr>
        <w:t>処理の併用</w:t>
      </w:r>
    </w:p>
    <w:p w14:paraId="1059D4E6" w14:textId="6343A50F" w:rsidR="002E07EF" w:rsidRPr="00281397" w:rsidRDefault="002E07EF" w:rsidP="00C96AF5">
      <w:pPr>
        <w:adjustRightInd w:val="0"/>
        <w:snapToGrid w:val="0"/>
        <w:ind w:leftChars="100" w:left="210" w:firstLineChars="300" w:firstLine="660"/>
        <w:rPr>
          <w:rFonts w:asciiTheme="minorEastAsia" w:eastAsiaTheme="minorEastAsia" w:hAnsiTheme="minorEastAsia"/>
          <w:sz w:val="22"/>
        </w:rPr>
      </w:pPr>
      <w:r w:rsidRPr="00281397">
        <w:rPr>
          <w:rFonts w:asciiTheme="minorEastAsia" w:eastAsiaTheme="minorEastAsia" w:hAnsiTheme="minorEastAsia"/>
          <w:sz w:val="22"/>
        </w:rPr>
        <w:t>(</w:t>
      </w:r>
      <w:proofErr w:type="spellStart"/>
      <w:r w:rsidRPr="00281397">
        <w:rPr>
          <w:rFonts w:asciiTheme="minorEastAsia" w:eastAsiaTheme="minorEastAsia" w:hAnsiTheme="minorEastAsia"/>
          <w:sz w:val="22"/>
        </w:rPr>
        <w:t>i</w:t>
      </w:r>
      <w:proofErr w:type="spellEnd"/>
      <w:r w:rsidRPr="00281397">
        <w:rPr>
          <w:rFonts w:asciiTheme="minorEastAsia" w:eastAsiaTheme="minorEastAsia" w:hAnsiTheme="minorEastAsia"/>
          <w:sz w:val="22"/>
        </w:rPr>
        <w:t>)  1</w:t>
      </w:r>
      <w:r w:rsidRPr="00281397">
        <w:rPr>
          <w:rFonts w:asciiTheme="minorEastAsia" w:eastAsiaTheme="minorEastAsia" w:hAnsiTheme="minorEastAsia" w:hint="eastAsia"/>
          <w:sz w:val="22"/>
        </w:rPr>
        <w:t>時間かけて</w:t>
      </w:r>
      <w:r w:rsidRPr="00281397">
        <w:rPr>
          <w:rFonts w:asciiTheme="minorEastAsia" w:eastAsiaTheme="minorEastAsia" w:hAnsiTheme="minorEastAsia"/>
          <w:sz w:val="22"/>
        </w:rPr>
        <w:t>pH</w:t>
      </w:r>
      <w:r w:rsidRPr="00281397">
        <w:rPr>
          <w:rFonts w:asciiTheme="minorEastAsia" w:eastAsiaTheme="minorEastAsia" w:hAnsiTheme="minorEastAsia" w:hint="eastAsia"/>
          <w:sz w:val="22"/>
        </w:rPr>
        <w:t>を</w:t>
      </w:r>
      <w:r w:rsidRPr="00281397">
        <w:rPr>
          <w:rFonts w:asciiTheme="minorEastAsia" w:eastAsiaTheme="minorEastAsia" w:hAnsiTheme="minorEastAsia"/>
          <w:sz w:val="22"/>
        </w:rPr>
        <w:t>6</w:t>
      </w:r>
      <w:r w:rsidRPr="00281397">
        <w:rPr>
          <w:rFonts w:asciiTheme="minorEastAsia" w:eastAsiaTheme="minorEastAsia" w:hAnsiTheme="minorEastAsia" w:hint="eastAsia"/>
          <w:sz w:val="22"/>
        </w:rPr>
        <w:t>未満に低下させる</w:t>
      </w:r>
    </w:p>
    <w:p w14:paraId="4750E460" w14:textId="13E3F7DB" w:rsidR="004B5EBD" w:rsidRPr="00281397" w:rsidRDefault="002E07EF" w:rsidP="00C96AF5">
      <w:pPr>
        <w:adjustRightInd w:val="0"/>
        <w:snapToGrid w:val="0"/>
        <w:ind w:leftChars="100" w:left="210" w:firstLineChars="300" w:firstLine="660"/>
        <w:rPr>
          <w:rFonts w:asciiTheme="minorEastAsia" w:eastAsiaTheme="minorEastAsia" w:hAnsiTheme="minorEastAsia"/>
          <w:sz w:val="22"/>
        </w:rPr>
      </w:pPr>
      <w:r w:rsidRPr="00281397">
        <w:rPr>
          <w:rFonts w:asciiTheme="minorEastAsia" w:eastAsiaTheme="minorEastAsia" w:hAnsiTheme="minorEastAsia"/>
          <w:sz w:val="22"/>
        </w:rPr>
        <w:t xml:space="preserve">(ii) </w:t>
      </w:r>
      <w:r w:rsidRPr="00281397">
        <w:rPr>
          <w:rFonts w:asciiTheme="minorEastAsia" w:eastAsiaTheme="minorEastAsia" w:hAnsiTheme="minorEastAsia" w:hint="eastAsia"/>
          <w:sz w:val="22"/>
        </w:rPr>
        <w:t>乾燥を併用した</w:t>
      </w:r>
      <w:r w:rsidRPr="00281397">
        <w:rPr>
          <w:rFonts w:asciiTheme="minorEastAsia" w:eastAsiaTheme="minorEastAsia" w:hAnsiTheme="minorEastAsia"/>
          <w:sz w:val="22"/>
        </w:rPr>
        <w:t>72</w:t>
      </w:r>
      <w:r w:rsidRPr="00281397">
        <w:rPr>
          <w:rFonts w:asciiTheme="minorEastAsia" w:eastAsiaTheme="minorEastAsia" w:hAnsiTheme="minorEastAsia" w:hint="eastAsia"/>
          <w:sz w:val="22"/>
        </w:rPr>
        <w:t>℃以上の追加の加熱</w:t>
      </w:r>
    </w:p>
    <w:p w14:paraId="02930E90" w14:textId="3ED48661" w:rsidR="00376127" w:rsidRPr="00430B33" w:rsidRDefault="00376127" w:rsidP="00C96AF5">
      <w:pPr>
        <w:adjustRightInd w:val="0"/>
        <w:snapToGrid w:val="0"/>
        <w:ind w:left="284" w:hangingChars="129" w:hanging="284"/>
        <w:rPr>
          <w:rFonts w:asciiTheme="minorEastAsia" w:eastAsiaTheme="minorEastAsia" w:hAnsiTheme="minorEastAsia"/>
          <w:sz w:val="22"/>
        </w:rPr>
      </w:pPr>
      <w:r w:rsidRPr="00281397">
        <w:rPr>
          <w:rFonts w:asciiTheme="minorEastAsia" w:eastAsiaTheme="minorEastAsia" w:hAnsiTheme="minorEastAsia"/>
          <w:sz w:val="22"/>
        </w:rPr>
        <w:t>3)</w:t>
      </w:r>
      <w:r w:rsidRPr="00281397">
        <w:rPr>
          <w:rFonts w:asciiTheme="minorEastAsia" w:eastAsiaTheme="minorEastAsia" w:hAnsiTheme="minorEastAsia" w:hint="eastAsia"/>
          <w:sz w:val="22"/>
        </w:rPr>
        <w:t xml:space="preserve">　規則</w:t>
      </w:r>
      <w:r w:rsidR="00C54DDC" w:rsidRPr="00281397">
        <w:rPr>
          <w:rFonts w:asciiTheme="minorEastAsia" w:eastAsiaTheme="minorEastAsia" w:hAnsiTheme="minorEastAsia"/>
          <w:sz w:val="22"/>
        </w:rPr>
        <w:t>第</w:t>
      </w:r>
      <w:r w:rsidRPr="00281397">
        <w:rPr>
          <w:rFonts w:asciiTheme="minorEastAsia" w:eastAsiaTheme="minorEastAsia" w:hAnsiTheme="minorEastAsia"/>
          <w:sz w:val="22"/>
        </w:rPr>
        <w:t>852/2004</w:t>
      </w:r>
      <w:r w:rsidR="00C54DDC" w:rsidRPr="00281397">
        <w:rPr>
          <w:rFonts w:asciiTheme="minorEastAsia" w:eastAsiaTheme="minorEastAsia" w:hAnsiTheme="minorEastAsia" w:hint="eastAsia"/>
          <w:sz w:val="22"/>
        </w:rPr>
        <w:t>号</w:t>
      </w:r>
      <w:r w:rsidRPr="00281397">
        <w:rPr>
          <w:rFonts w:asciiTheme="minorEastAsia" w:eastAsiaTheme="minorEastAsia" w:hAnsiTheme="minorEastAsia" w:hint="eastAsia"/>
          <w:sz w:val="22"/>
        </w:rPr>
        <w:t>の</w:t>
      </w:r>
      <w:r w:rsidR="00C54DDC" w:rsidRPr="00281397">
        <w:rPr>
          <w:rFonts w:asciiTheme="minorEastAsia" w:eastAsiaTheme="minorEastAsia" w:hAnsiTheme="minorEastAsia" w:hint="eastAsia"/>
          <w:sz w:val="22"/>
        </w:rPr>
        <w:t>附則２</w:t>
      </w:r>
      <w:r w:rsidRPr="00281397">
        <w:rPr>
          <w:rFonts w:asciiTheme="minorEastAsia" w:eastAsiaTheme="minorEastAsia" w:hAnsiTheme="minorEastAsia" w:hint="eastAsia"/>
          <w:sz w:val="22"/>
        </w:rPr>
        <w:t>および規則</w:t>
      </w:r>
      <w:r w:rsidR="00C54DDC" w:rsidRPr="00281397">
        <w:rPr>
          <w:rFonts w:asciiTheme="minorEastAsia" w:eastAsiaTheme="minorEastAsia" w:hAnsiTheme="minorEastAsia"/>
          <w:sz w:val="22"/>
        </w:rPr>
        <w:t>第</w:t>
      </w:r>
      <w:r w:rsidRPr="00281397">
        <w:rPr>
          <w:rFonts w:asciiTheme="minorEastAsia" w:eastAsiaTheme="minorEastAsia" w:hAnsiTheme="minorEastAsia"/>
          <w:sz w:val="22"/>
        </w:rPr>
        <w:t>853/20</w:t>
      </w:r>
      <w:r w:rsidRPr="00430B33">
        <w:rPr>
          <w:rFonts w:asciiTheme="minorEastAsia" w:eastAsiaTheme="minorEastAsia" w:hAnsiTheme="minorEastAsia"/>
          <w:sz w:val="22"/>
        </w:rPr>
        <w:t>04</w:t>
      </w:r>
      <w:r w:rsidR="005E600D">
        <w:rPr>
          <w:rFonts w:asciiTheme="minorEastAsia" w:eastAsiaTheme="minorEastAsia" w:hAnsiTheme="minorEastAsia" w:hint="eastAsia"/>
          <w:sz w:val="22"/>
        </w:rPr>
        <w:t>号</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附則３</w:t>
      </w:r>
      <w:r w:rsidRPr="00430B33">
        <w:rPr>
          <w:rFonts w:asciiTheme="minorEastAsia" w:eastAsiaTheme="minorEastAsia" w:hAnsiTheme="minorEastAsia" w:hint="eastAsia"/>
          <w:sz w:val="22"/>
        </w:rPr>
        <w:t>の</w:t>
      </w:r>
      <w:r w:rsidR="00C54DDC">
        <w:rPr>
          <w:rFonts w:asciiTheme="minorEastAsia" w:eastAsiaTheme="minorEastAsia" w:hAnsiTheme="minorEastAsia" w:hint="eastAsia"/>
          <w:sz w:val="22"/>
        </w:rPr>
        <w:t>セクション９</w:t>
      </w:r>
      <w:r w:rsidRPr="00430B33">
        <w:rPr>
          <w:rFonts w:asciiTheme="minorEastAsia" w:eastAsiaTheme="minorEastAsia" w:hAnsiTheme="minorEastAsia" w:hint="eastAsia"/>
          <w:sz w:val="22"/>
        </w:rPr>
        <w:t>第</w:t>
      </w:r>
      <w:r w:rsidR="00C54DDC">
        <w:rPr>
          <w:rFonts w:asciiTheme="minorEastAsia" w:eastAsiaTheme="minorEastAsia" w:hAnsiTheme="minorEastAsia" w:hint="eastAsia"/>
          <w:sz w:val="22"/>
        </w:rPr>
        <w:t>２</w:t>
      </w:r>
      <w:r w:rsidRPr="00430B33">
        <w:rPr>
          <w:rFonts w:asciiTheme="minorEastAsia" w:eastAsiaTheme="minorEastAsia" w:hAnsiTheme="minorEastAsia" w:hint="eastAsia"/>
          <w:sz w:val="22"/>
        </w:rPr>
        <w:t>章に定めた関連する衛生条件に従って加工、保管、</w:t>
      </w:r>
      <w:r w:rsidR="00B77A81">
        <w:rPr>
          <w:rFonts w:asciiTheme="minorEastAsia" w:eastAsiaTheme="minorEastAsia" w:hAnsiTheme="minorEastAsia" w:hint="eastAsia"/>
          <w:sz w:val="22"/>
        </w:rPr>
        <w:t>包装</w:t>
      </w:r>
      <w:r w:rsidRPr="00430B33">
        <w:rPr>
          <w:rFonts w:asciiTheme="minorEastAsia" w:eastAsiaTheme="minorEastAsia" w:hAnsiTheme="minorEastAsia" w:hint="eastAsia"/>
          <w:sz w:val="22"/>
        </w:rPr>
        <w:t>、梱包、および輸送がなされている。</w:t>
      </w:r>
    </w:p>
    <w:p w14:paraId="420CA417" w14:textId="77777777" w:rsidR="00B56EE8" w:rsidRPr="00376127" w:rsidRDefault="00B56EE8" w:rsidP="00C96AF5">
      <w:pPr>
        <w:tabs>
          <w:tab w:val="left" w:pos="284"/>
        </w:tabs>
        <w:adjustRightInd w:val="0"/>
        <w:snapToGrid w:val="0"/>
        <w:ind w:left="284" w:rightChars="-156" w:right="-328" w:hangingChars="129" w:hanging="284"/>
        <w:rPr>
          <w:rFonts w:asciiTheme="minorEastAsia" w:eastAsiaTheme="minorEastAsia" w:hAnsiTheme="minorEastAsia"/>
          <w:kern w:val="0"/>
          <w:sz w:val="22"/>
        </w:rPr>
      </w:pPr>
    </w:p>
    <w:p w14:paraId="27934DF6" w14:textId="1555B883" w:rsidR="002E07EF" w:rsidRPr="00430B33" w:rsidRDefault="002E07EF" w:rsidP="00C96AF5">
      <w:pPr>
        <w:rPr>
          <w:rFonts w:ascii="Times New Roman" w:hAnsi="Times New Roman"/>
          <w:sz w:val="22"/>
        </w:rPr>
      </w:pPr>
    </w:p>
    <w:p w14:paraId="1D5892A6" w14:textId="77777777" w:rsidR="004B5EBD" w:rsidRPr="00430B33" w:rsidRDefault="004B5EBD" w:rsidP="00C96AF5">
      <w:pPr>
        <w:tabs>
          <w:tab w:val="left" w:pos="480"/>
        </w:tabs>
        <w:adjustRightInd w:val="0"/>
        <w:snapToGrid w:val="0"/>
        <w:ind w:left="440" w:hangingChars="200" w:hanging="440"/>
        <w:rPr>
          <w:rFonts w:ascii="Times New Roman" w:hAnsi="Times New Roman"/>
          <w:kern w:val="0"/>
          <w:sz w:val="22"/>
        </w:rPr>
      </w:pPr>
    </w:p>
    <w:tbl>
      <w:tblPr>
        <w:tblW w:w="8698" w:type="dxa"/>
        <w:tblInd w:w="588" w:type="dxa"/>
        <w:tblLook w:val="01E0" w:firstRow="1" w:lastRow="1" w:firstColumn="1" w:lastColumn="1" w:noHBand="0" w:noVBand="0"/>
      </w:tblPr>
      <w:tblGrid>
        <w:gridCol w:w="4680"/>
        <w:gridCol w:w="4018"/>
      </w:tblGrid>
      <w:tr w:rsidR="004B5EBD" w:rsidRPr="00430B33" w14:paraId="624E8441" w14:textId="77777777" w:rsidTr="004B5EBD">
        <w:tc>
          <w:tcPr>
            <w:tcW w:w="4680" w:type="dxa"/>
          </w:tcPr>
          <w:p w14:paraId="69FEA7D2" w14:textId="77777777" w:rsidR="004B5EBD" w:rsidRPr="00430B33" w:rsidRDefault="004B5EBD" w:rsidP="00C96AF5">
            <w:pPr>
              <w:adjustRightInd w:val="0"/>
              <w:snapToGrid w:val="0"/>
              <w:jc w:val="right"/>
              <w:rPr>
                <w:rFonts w:ascii="Times New Roman" w:hAnsi="Times New Roman"/>
                <w:sz w:val="22"/>
              </w:rPr>
            </w:pPr>
            <w:r w:rsidRPr="00430B33">
              <w:rPr>
                <w:rFonts w:ascii="Times New Roman" w:hAnsi="Times New Roman" w:hint="eastAsia"/>
                <w:sz w:val="22"/>
              </w:rPr>
              <w:t>署名</w:t>
            </w:r>
          </w:p>
        </w:tc>
        <w:tc>
          <w:tcPr>
            <w:tcW w:w="4018" w:type="dxa"/>
          </w:tcPr>
          <w:p w14:paraId="697901FF" w14:textId="77777777" w:rsidR="004B5EBD" w:rsidRPr="00430B33" w:rsidRDefault="004B5EBD" w:rsidP="00C96AF5">
            <w:pPr>
              <w:adjustRightInd w:val="0"/>
              <w:snapToGrid w:val="0"/>
              <w:ind w:leftChars="-10" w:left="-21"/>
              <w:rPr>
                <w:rFonts w:ascii="Times New Roman" w:hAnsi="Times New Roman"/>
                <w:sz w:val="22"/>
                <w:u w:val="dottedHeavy"/>
              </w:rPr>
            </w:pPr>
            <w:r w:rsidRPr="00430B33">
              <w:rPr>
                <w:rFonts w:ascii="Times New Roman" w:hAnsi="Times New Roman" w:hint="eastAsia"/>
                <w:sz w:val="22"/>
              </w:rPr>
              <w:t>：</w:t>
            </w:r>
            <w:r w:rsidRPr="00430B33">
              <w:rPr>
                <w:rFonts w:ascii="Times New Roman" w:hAnsi="Times New Roman"/>
                <w:sz w:val="22"/>
                <w:lang w:eastAsia="zh-CN"/>
              </w:rPr>
              <w:t>…………………………………………</w:t>
            </w:r>
          </w:p>
        </w:tc>
      </w:tr>
      <w:tr w:rsidR="004B5EBD" w:rsidRPr="00430B33" w14:paraId="4301A445" w14:textId="77777777" w:rsidTr="004B5EBD">
        <w:tc>
          <w:tcPr>
            <w:tcW w:w="4680" w:type="dxa"/>
          </w:tcPr>
          <w:p w14:paraId="79348BAD" w14:textId="77777777" w:rsidR="004B5EBD" w:rsidRPr="00430B33" w:rsidRDefault="004B5EBD" w:rsidP="00C96AF5">
            <w:pPr>
              <w:adjustRightInd w:val="0"/>
              <w:snapToGrid w:val="0"/>
              <w:jc w:val="right"/>
              <w:rPr>
                <w:rFonts w:ascii="Times New Roman" w:hAnsi="Times New Roman"/>
                <w:sz w:val="22"/>
                <w:lang w:eastAsia="zh-CN"/>
              </w:rPr>
            </w:pPr>
          </w:p>
          <w:p w14:paraId="6FDF526C" w14:textId="77777777" w:rsidR="004B5EBD" w:rsidRPr="00430B33" w:rsidRDefault="004B5EBD" w:rsidP="00C96AF5">
            <w:pPr>
              <w:adjustRightInd w:val="0"/>
              <w:snapToGrid w:val="0"/>
              <w:jc w:val="right"/>
              <w:rPr>
                <w:rFonts w:ascii="Times New Roman" w:hAnsi="Times New Roman"/>
                <w:sz w:val="22"/>
              </w:rPr>
            </w:pPr>
            <w:r w:rsidRPr="00430B33">
              <w:rPr>
                <w:rFonts w:ascii="Times New Roman" w:hAnsi="Times New Roman" w:hint="eastAsia"/>
                <w:sz w:val="22"/>
              </w:rPr>
              <w:t>指名食品衛生監視員氏名</w:t>
            </w:r>
          </w:p>
        </w:tc>
        <w:tc>
          <w:tcPr>
            <w:tcW w:w="4018" w:type="dxa"/>
          </w:tcPr>
          <w:p w14:paraId="6569ECB2" w14:textId="77777777" w:rsidR="004B5EBD" w:rsidRPr="00430B33" w:rsidRDefault="004B5EBD" w:rsidP="00C96AF5">
            <w:pPr>
              <w:adjustRightInd w:val="0"/>
              <w:snapToGrid w:val="0"/>
              <w:rPr>
                <w:rFonts w:ascii="Times New Roman" w:hAnsi="Times New Roman"/>
                <w:sz w:val="22"/>
                <w:u w:val="dottedHeavy"/>
                <w:lang w:eastAsia="zh-CN"/>
              </w:rPr>
            </w:pPr>
          </w:p>
          <w:p w14:paraId="2BAA656C" w14:textId="77777777" w:rsidR="004B5EBD" w:rsidRPr="00430B33" w:rsidRDefault="004B5EBD" w:rsidP="00C96AF5">
            <w:pPr>
              <w:adjustRightInd w:val="0"/>
              <w:snapToGrid w:val="0"/>
              <w:ind w:leftChars="-10" w:left="1" w:hangingChars="10" w:hanging="22"/>
              <w:rPr>
                <w:rFonts w:ascii="Times New Roman" w:hAnsi="Times New Roman"/>
                <w:sz w:val="22"/>
              </w:rPr>
            </w:pPr>
            <w:r w:rsidRPr="00430B33">
              <w:rPr>
                <w:rFonts w:ascii="Times New Roman" w:hAnsi="Times New Roman" w:hint="eastAsia"/>
                <w:sz w:val="22"/>
              </w:rPr>
              <w:t>：</w:t>
            </w:r>
            <w:r w:rsidRPr="00430B33">
              <w:rPr>
                <w:rFonts w:ascii="Times New Roman" w:hAnsi="Times New Roman"/>
                <w:sz w:val="22"/>
                <w:lang w:eastAsia="zh-CN"/>
              </w:rPr>
              <w:t>…………………………………………</w:t>
            </w:r>
          </w:p>
        </w:tc>
      </w:tr>
      <w:tr w:rsidR="004B5EBD" w:rsidRPr="00430B33" w14:paraId="2A471ED3" w14:textId="77777777" w:rsidTr="004B5EBD">
        <w:tc>
          <w:tcPr>
            <w:tcW w:w="4680" w:type="dxa"/>
          </w:tcPr>
          <w:p w14:paraId="3107C236" w14:textId="77777777" w:rsidR="004B5EBD" w:rsidRPr="00430B33" w:rsidRDefault="004B5EBD" w:rsidP="00C96AF5">
            <w:pPr>
              <w:adjustRightInd w:val="0"/>
              <w:snapToGrid w:val="0"/>
              <w:jc w:val="right"/>
              <w:rPr>
                <w:rFonts w:ascii="Times New Roman" w:hAnsi="Times New Roman"/>
                <w:sz w:val="22"/>
                <w:lang w:eastAsia="zh-CN"/>
              </w:rPr>
            </w:pPr>
          </w:p>
          <w:p w14:paraId="11B24E9D" w14:textId="77777777" w:rsidR="004B5EBD" w:rsidRPr="00430B33" w:rsidRDefault="004B5EBD" w:rsidP="00C96AF5">
            <w:pPr>
              <w:adjustRightInd w:val="0"/>
              <w:snapToGrid w:val="0"/>
              <w:jc w:val="right"/>
              <w:rPr>
                <w:rFonts w:ascii="Times New Roman" w:hAnsi="Times New Roman"/>
                <w:sz w:val="22"/>
              </w:rPr>
            </w:pPr>
            <w:r w:rsidRPr="00430B33">
              <w:rPr>
                <w:rFonts w:ascii="Times New Roman" w:hAnsi="Times New Roman" w:hint="eastAsia"/>
                <w:sz w:val="22"/>
              </w:rPr>
              <w:t>所属及び役職</w:t>
            </w:r>
          </w:p>
        </w:tc>
        <w:tc>
          <w:tcPr>
            <w:tcW w:w="4018" w:type="dxa"/>
          </w:tcPr>
          <w:p w14:paraId="007E8AF8" w14:textId="77777777" w:rsidR="004B5EBD" w:rsidRPr="00430B33" w:rsidRDefault="004B5EBD" w:rsidP="00C96AF5">
            <w:pPr>
              <w:adjustRightInd w:val="0"/>
              <w:snapToGrid w:val="0"/>
              <w:rPr>
                <w:rFonts w:ascii="Times New Roman" w:hAnsi="Times New Roman"/>
                <w:sz w:val="22"/>
                <w:u w:val="dottedHeavy"/>
                <w:lang w:eastAsia="zh-CN"/>
              </w:rPr>
            </w:pPr>
          </w:p>
          <w:p w14:paraId="11A60CD6" w14:textId="77777777" w:rsidR="004B5EBD" w:rsidRPr="00430B33" w:rsidRDefault="004B5EBD" w:rsidP="00C96AF5">
            <w:pPr>
              <w:adjustRightInd w:val="0"/>
              <w:snapToGrid w:val="0"/>
              <w:ind w:leftChars="-10" w:left="1" w:hangingChars="10" w:hanging="22"/>
              <w:rPr>
                <w:rFonts w:ascii="Times New Roman" w:hAnsi="Times New Roman"/>
                <w:sz w:val="22"/>
              </w:rPr>
            </w:pPr>
            <w:r w:rsidRPr="00430B33">
              <w:rPr>
                <w:rFonts w:ascii="Times New Roman" w:hAnsi="Times New Roman" w:hint="eastAsia"/>
                <w:sz w:val="22"/>
              </w:rPr>
              <w:t>：</w:t>
            </w:r>
            <w:r w:rsidRPr="00430B33">
              <w:rPr>
                <w:rFonts w:ascii="Times New Roman" w:hAnsi="Times New Roman"/>
                <w:sz w:val="22"/>
                <w:lang w:eastAsia="zh-CN"/>
              </w:rPr>
              <w:t>…………………………………………</w:t>
            </w:r>
          </w:p>
        </w:tc>
      </w:tr>
      <w:tr w:rsidR="004B5EBD" w:rsidRPr="00430B33" w14:paraId="76539C18" w14:textId="77777777" w:rsidTr="004B5EBD">
        <w:trPr>
          <w:trHeight w:val="716"/>
        </w:trPr>
        <w:tc>
          <w:tcPr>
            <w:tcW w:w="4680" w:type="dxa"/>
          </w:tcPr>
          <w:p w14:paraId="057642A9" w14:textId="77777777" w:rsidR="004B5EBD" w:rsidRPr="00430B33" w:rsidRDefault="004B5EBD" w:rsidP="00C96AF5">
            <w:pPr>
              <w:adjustRightInd w:val="0"/>
              <w:snapToGrid w:val="0"/>
              <w:rPr>
                <w:rFonts w:ascii="Times New Roman" w:hAnsi="Times New Roman"/>
                <w:sz w:val="22"/>
                <w:lang w:eastAsia="zh-CN"/>
              </w:rPr>
            </w:pPr>
          </w:p>
          <w:p w14:paraId="24E7F97E" w14:textId="77777777" w:rsidR="004B5EBD" w:rsidRPr="00430B33" w:rsidRDefault="004B5EBD" w:rsidP="00C96AF5">
            <w:pPr>
              <w:adjustRightInd w:val="0"/>
              <w:snapToGrid w:val="0"/>
              <w:jc w:val="right"/>
              <w:rPr>
                <w:rFonts w:ascii="Times New Roman" w:hAnsi="Times New Roman"/>
                <w:sz w:val="22"/>
              </w:rPr>
            </w:pPr>
            <w:r w:rsidRPr="00430B33">
              <w:rPr>
                <w:rFonts w:ascii="Times New Roman" w:hAnsi="Times New Roman" w:hint="eastAsia"/>
                <w:sz w:val="22"/>
              </w:rPr>
              <w:t>都道府県等</w:t>
            </w:r>
          </w:p>
        </w:tc>
        <w:tc>
          <w:tcPr>
            <w:tcW w:w="4018" w:type="dxa"/>
          </w:tcPr>
          <w:p w14:paraId="725B196B" w14:textId="77777777" w:rsidR="004B5EBD" w:rsidRPr="00430B33" w:rsidRDefault="004B5EBD" w:rsidP="00C96AF5">
            <w:pPr>
              <w:adjustRightInd w:val="0"/>
              <w:snapToGrid w:val="0"/>
              <w:rPr>
                <w:rFonts w:ascii="Times New Roman" w:hAnsi="Times New Roman"/>
                <w:sz w:val="22"/>
                <w:u w:val="dottedHeavy"/>
                <w:lang w:eastAsia="zh-CN"/>
              </w:rPr>
            </w:pPr>
          </w:p>
          <w:p w14:paraId="2BEB20BC" w14:textId="77777777" w:rsidR="004B5EBD" w:rsidRPr="00430B33" w:rsidRDefault="004B5EBD" w:rsidP="00C96AF5">
            <w:pPr>
              <w:adjustRightInd w:val="0"/>
              <w:snapToGrid w:val="0"/>
              <w:ind w:leftChars="-10" w:left="1" w:hangingChars="10" w:hanging="22"/>
              <w:rPr>
                <w:rFonts w:ascii="Times New Roman" w:hAnsi="Times New Roman"/>
                <w:sz w:val="22"/>
              </w:rPr>
            </w:pPr>
            <w:r w:rsidRPr="00430B33">
              <w:rPr>
                <w:rFonts w:ascii="Times New Roman" w:hAnsi="Times New Roman" w:hint="eastAsia"/>
                <w:sz w:val="22"/>
              </w:rPr>
              <w:t>：</w:t>
            </w:r>
            <w:r w:rsidRPr="00430B33">
              <w:rPr>
                <w:rFonts w:ascii="Times New Roman" w:hAnsi="Times New Roman"/>
                <w:sz w:val="22"/>
                <w:lang w:eastAsia="zh-CN"/>
              </w:rPr>
              <w:t>…………………………………………</w:t>
            </w:r>
          </w:p>
        </w:tc>
      </w:tr>
    </w:tbl>
    <w:p w14:paraId="00982FB8" w14:textId="77777777" w:rsidR="004B5EBD" w:rsidRPr="00430B33" w:rsidRDefault="004B5EBD" w:rsidP="00C96AF5">
      <w:pPr>
        <w:jc w:val="left"/>
        <w:rPr>
          <w:rFonts w:ascii="Times New Roman" w:hAnsi="Times New Roman"/>
          <w:kern w:val="0"/>
          <w:sz w:val="22"/>
        </w:rPr>
      </w:pPr>
    </w:p>
    <w:p w14:paraId="7228ACC8" w14:textId="3F0C0BD0" w:rsidR="00927DC2" w:rsidRPr="00430B33" w:rsidRDefault="00927DC2" w:rsidP="00C96AF5">
      <w:pPr>
        <w:jc w:val="left"/>
        <w:rPr>
          <w:rFonts w:ascii="Times New Roman" w:hAnsi="Times New Roman" w:cs="ＭＳ 明朝"/>
          <w:kern w:val="0"/>
          <w:sz w:val="22"/>
        </w:rPr>
      </w:pPr>
    </w:p>
    <w:sectPr w:rsidR="00927DC2" w:rsidRPr="00430B33" w:rsidSect="001F2FE6">
      <w:pgSz w:w="11906" w:h="16838"/>
      <w:pgMar w:top="1700" w:right="1156" w:bottom="1700" w:left="1158" w:header="720" w:footer="720" w:gutter="0"/>
      <w:cols w:space="720"/>
      <w:noEndnote/>
      <w:docGrid w:type="line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672A" w14:textId="77777777" w:rsidR="00FD487B" w:rsidRDefault="00FD487B" w:rsidP="00B11BB1">
      <w:r>
        <w:separator/>
      </w:r>
    </w:p>
  </w:endnote>
  <w:endnote w:type="continuationSeparator" w:id="0">
    <w:p w14:paraId="3CA1CD4E" w14:textId="77777777" w:rsidR="00FD487B" w:rsidRDefault="00FD487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1E63" w14:textId="77777777" w:rsidR="00FD487B" w:rsidRDefault="00FD487B" w:rsidP="00B11BB1">
      <w:r>
        <w:separator/>
      </w:r>
    </w:p>
  </w:footnote>
  <w:footnote w:type="continuationSeparator" w:id="0">
    <w:p w14:paraId="54B286D8" w14:textId="77777777" w:rsidR="00FD487B" w:rsidRDefault="00FD487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5D6"/>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F3331"/>
    <w:multiLevelType w:val="hybridMultilevel"/>
    <w:tmpl w:val="2E480AF8"/>
    <w:lvl w:ilvl="0" w:tplc="390AB732">
      <w:start w:val="1"/>
      <w:numFmt w:val="decimalEnclosedCircle"/>
      <w:lvlText w:val="%1"/>
      <w:lvlJc w:val="left"/>
      <w:pPr>
        <w:ind w:left="126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D49BC"/>
    <w:multiLevelType w:val="hybridMultilevel"/>
    <w:tmpl w:val="081ECDCE"/>
    <w:lvl w:ilvl="0" w:tplc="A04AA1CE">
      <w:start w:val="1"/>
      <w:numFmt w:val="decimalFullWidth"/>
      <w:lvlText w:val="（%1）"/>
      <w:lvlJc w:val="left"/>
      <w:pPr>
        <w:ind w:left="-428" w:hanging="420"/>
      </w:pPr>
      <w:rPr>
        <w:rFonts w:hint="default"/>
        <w:lang w:val="en-US"/>
      </w:rPr>
    </w:lvl>
    <w:lvl w:ilvl="1" w:tplc="04090017">
      <w:start w:val="1"/>
      <w:numFmt w:val="aiueoFullWidth"/>
      <w:lvlText w:val="(%2)"/>
      <w:lvlJc w:val="left"/>
      <w:pPr>
        <w:ind w:left="-8" w:hanging="420"/>
      </w:pPr>
    </w:lvl>
    <w:lvl w:ilvl="2" w:tplc="AACE4F32">
      <w:start w:val="1"/>
      <w:numFmt w:val="decimalFullWidth"/>
      <w:lvlText w:val="（%3）"/>
      <w:lvlJc w:val="left"/>
      <w:pPr>
        <w:ind w:left="412" w:hanging="420"/>
      </w:pPr>
      <w:rPr>
        <w:rFonts w:hint="default"/>
        <w:lang w:val="en-US"/>
      </w:rPr>
    </w:lvl>
    <w:lvl w:ilvl="3" w:tplc="0409000F" w:tentative="1">
      <w:start w:val="1"/>
      <w:numFmt w:val="decimal"/>
      <w:lvlText w:val="%4."/>
      <w:lvlJc w:val="left"/>
      <w:pPr>
        <w:ind w:left="832" w:hanging="420"/>
      </w:pPr>
    </w:lvl>
    <w:lvl w:ilvl="4" w:tplc="04090017" w:tentative="1">
      <w:start w:val="1"/>
      <w:numFmt w:val="aiueoFullWidth"/>
      <w:lvlText w:val="(%5)"/>
      <w:lvlJc w:val="left"/>
      <w:pPr>
        <w:ind w:left="1252" w:hanging="420"/>
      </w:pPr>
    </w:lvl>
    <w:lvl w:ilvl="5" w:tplc="04090011" w:tentative="1">
      <w:start w:val="1"/>
      <w:numFmt w:val="decimalEnclosedCircle"/>
      <w:lvlText w:val="%6"/>
      <w:lvlJc w:val="left"/>
      <w:pPr>
        <w:ind w:left="1672" w:hanging="420"/>
      </w:pPr>
    </w:lvl>
    <w:lvl w:ilvl="6" w:tplc="0409000F" w:tentative="1">
      <w:start w:val="1"/>
      <w:numFmt w:val="decimal"/>
      <w:lvlText w:val="%7."/>
      <w:lvlJc w:val="left"/>
      <w:pPr>
        <w:ind w:left="2092" w:hanging="420"/>
      </w:pPr>
    </w:lvl>
    <w:lvl w:ilvl="7" w:tplc="04090017" w:tentative="1">
      <w:start w:val="1"/>
      <w:numFmt w:val="aiueoFullWidth"/>
      <w:lvlText w:val="(%8)"/>
      <w:lvlJc w:val="left"/>
      <w:pPr>
        <w:ind w:left="2512" w:hanging="420"/>
      </w:pPr>
    </w:lvl>
    <w:lvl w:ilvl="8" w:tplc="04090011" w:tentative="1">
      <w:start w:val="1"/>
      <w:numFmt w:val="decimalEnclosedCircle"/>
      <w:lvlText w:val="%9"/>
      <w:lvlJc w:val="left"/>
      <w:pPr>
        <w:ind w:left="2932" w:hanging="420"/>
      </w:pPr>
    </w:lvl>
  </w:abstractNum>
  <w:abstractNum w:abstractNumId="3" w15:restartNumberingAfterBreak="0">
    <w:nsid w:val="10356D43"/>
    <w:multiLevelType w:val="hybridMultilevel"/>
    <w:tmpl w:val="F662D9CE"/>
    <w:lvl w:ilvl="0" w:tplc="390AB732">
      <w:start w:val="1"/>
      <w:numFmt w:val="decimalEnclosedCircle"/>
      <w:lvlText w:val="%1"/>
      <w:lvlJc w:val="left"/>
      <w:pPr>
        <w:ind w:left="1268" w:hanging="420"/>
      </w:pPr>
      <w:rPr>
        <w:rFonts w:ascii="ＭＳ 明朝" w:eastAsia="ＭＳ 明朝" w:hint="eastAsia"/>
        <w:sz w:val="22"/>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 w15:restartNumberingAfterBreak="0">
    <w:nsid w:val="109B49C0"/>
    <w:multiLevelType w:val="hybridMultilevel"/>
    <w:tmpl w:val="792037BA"/>
    <w:lvl w:ilvl="0" w:tplc="26D4EC46">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303B3F"/>
    <w:multiLevelType w:val="hybridMultilevel"/>
    <w:tmpl w:val="2A704FC2"/>
    <w:lvl w:ilvl="0" w:tplc="402E7F74">
      <w:start w:val="1"/>
      <w:numFmt w:val="decimal"/>
      <w:lvlText w:val="%1)"/>
      <w:lvlJc w:val="left"/>
      <w:pPr>
        <w:ind w:left="420" w:hanging="420"/>
      </w:pPr>
      <w:rPr>
        <w:rFonts w:ascii="ＭＳ 明朝" w:eastAsia="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2890898E">
      <w:start w:val="1"/>
      <w:numFmt w:val="lowerRoman"/>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17ABE"/>
    <w:multiLevelType w:val="hybridMultilevel"/>
    <w:tmpl w:val="02840080"/>
    <w:lvl w:ilvl="0" w:tplc="45A088CA">
      <w:start w:val="1"/>
      <w:numFmt w:val="decimalFullWidth"/>
      <w:lvlText w:val="（%1）"/>
      <w:lvlJc w:val="left"/>
      <w:pPr>
        <w:ind w:left="840" w:hanging="420"/>
      </w:pPr>
      <w:rPr>
        <w:rFonts w:hint="eastAsia"/>
      </w:rPr>
    </w:lvl>
    <w:lvl w:ilvl="1" w:tplc="1AEC5720">
      <w:start w:val="2"/>
      <w:numFmt w:val="bullet"/>
      <w:lvlText w:val="・"/>
      <w:lvlJc w:val="left"/>
      <w:pPr>
        <w:ind w:left="1200" w:hanging="360"/>
      </w:pPr>
      <w:rPr>
        <w:rFonts w:ascii="ＭＳ 明朝" w:eastAsia="ＭＳ 明朝" w:hAnsi="ＭＳ 明朝" w:cs="Times New Roman" w:hint="eastAsia"/>
      </w:rPr>
    </w:lvl>
    <w:lvl w:ilvl="2" w:tplc="7A301756">
      <w:start w:val="1"/>
      <w:numFmt w:val="decimal"/>
      <w:lvlText w:val="%3）"/>
      <w:lvlJc w:val="left"/>
      <w:pPr>
        <w:ind w:left="1995" w:hanging="735"/>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753DD1"/>
    <w:multiLevelType w:val="hybridMultilevel"/>
    <w:tmpl w:val="8676DFEC"/>
    <w:lvl w:ilvl="0" w:tplc="84505D52">
      <w:start w:val="1"/>
      <w:numFmt w:val="decimalFullWidth"/>
      <w:lvlText w:val="（%1）"/>
      <w:lvlJc w:val="left"/>
      <w:pPr>
        <w:ind w:left="1413" w:hanging="420"/>
      </w:pPr>
      <w:rPr>
        <w:rFonts w:ascii="ＭＳ 明朝" w:eastAsia="ＭＳ 明朝" w:hint="eastAsia"/>
        <w:sz w:val="22"/>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1FDE30AF"/>
    <w:multiLevelType w:val="hybridMultilevel"/>
    <w:tmpl w:val="9C3C3C5A"/>
    <w:lvl w:ilvl="0" w:tplc="45A088CA">
      <w:start w:val="1"/>
      <w:numFmt w:val="decimalFullWidth"/>
      <w:lvlText w:val="（%1）"/>
      <w:lvlJc w:val="left"/>
      <w:pPr>
        <w:ind w:left="1413"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20AE6347"/>
    <w:multiLevelType w:val="hybridMultilevel"/>
    <w:tmpl w:val="081ECDCE"/>
    <w:lvl w:ilvl="0" w:tplc="A04AA1CE">
      <w:start w:val="1"/>
      <w:numFmt w:val="decimalFullWidth"/>
      <w:lvlText w:val="（%1）"/>
      <w:lvlJc w:val="left"/>
      <w:pPr>
        <w:ind w:left="3528" w:hanging="420"/>
      </w:pPr>
      <w:rPr>
        <w:rFonts w:hint="default"/>
        <w:lang w:val="en-US"/>
      </w:rPr>
    </w:lvl>
    <w:lvl w:ilvl="1" w:tplc="04090017">
      <w:start w:val="1"/>
      <w:numFmt w:val="aiueoFullWidth"/>
      <w:lvlText w:val="(%2)"/>
      <w:lvlJc w:val="left"/>
      <w:pPr>
        <w:ind w:left="3948" w:hanging="420"/>
      </w:pPr>
    </w:lvl>
    <w:lvl w:ilvl="2" w:tplc="AACE4F32">
      <w:start w:val="1"/>
      <w:numFmt w:val="decimalFullWidth"/>
      <w:lvlText w:val="（%3）"/>
      <w:lvlJc w:val="left"/>
      <w:pPr>
        <w:ind w:left="4368" w:hanging="420"/>
      </w:pPr>
      <w:rPr>
        <w:rFonts w:hint="default"/>
        <w:lang w:val="en-US"/>
      </w:rPr>
    </w:lvl>
    <w:lvl w:ilvl="3" w:tplc="0409000F" w:tentative="1">
      <w:start w:val="1"/>
      <w:numFmt w:val="decimal"/>
      <w:lvlText w:val="%4."/>
      <w:lvlJc w:val="left"/>
      <w:pPr>
        <w:ind w:left="4788" w:hanging="420"/>
      </w:pPr>
    </w:lvl>
    <w:lvl w:ilvl="4" w:tplc="04090017" w:tentative="1">
      <w:start w:val="1"/>
      <w:numFmt w:val="aiueoFullWidth"/>
      <w:lvlText w:val="(%5)"/>
      <w:lvlJc w:val="left"/>
      <w:pPr>
        <w:ind w:left="5208" w:hanging="420"/>
      </w:pPr>
    </w:lvl>
    <w:lvl w:ilvl="5" w:tplc="04090011" w:tentative="1">
      <w:start w:val="1"/>
      <w:numFmt w:val="decimalEnclosedCircle"/>
      <w:lvlText w:val="%6"/>
      <w:lvlJc w:val="left"/>
      <w:pPr>
        <w:ind w:left="5628" w:hanging="420"/>
      </w:pPr>
    </w:lvl>
    <w:lvl w:ilvl="6" w:tplc="0409000F" w:tentative="1">
      <w:start w:val="1"/>
      <w:numFmt w:val="decimal"/>
      <w:lvlText w:val="%7."/>
      <w:lvlJc w:val="left"/>
      <w:pPr>
        <w:ind w:left="6048" w:hanging="420"/>
      </w:pPr>
    </w:lvl>
    <w:lvl w:ilvl="7" w:tplc="04090017" w:tentative="1">
      <w:start w:val="1"/>
      <w:numFmt w:val="aiueoFullWidth"/>
      <w:lvlText w:val="(%8)"/>
      <w:lvlJc w:val="left"/>
      <w:pPr>
        <w:ind w:left="6468" w:hanging="420"/>
      </w:pPr>
    </w:lvl>
    <w:lvl w:ilvl="8" w:tplc="04090011" w:tentative="1">
      <w:start w:val="1"/>
      <w:numFmt w:val="decimalEnclosedCircle"/>
      <w:lvlText w:val="%9"/>
      <w:lvlJc w:val="left"/>
      <w:pPr>
        <w:ind w:left="6888" w:hanging="420"/>
      </w:pPr>
    </w:lvl>
  </w:abstractNum>
  <w:abstractNum w:abstractNumId="11" w15:restartNumberingAfterBreak="0">
    <w:nsid w:val="25601A21"/>
    <w:multiLevelType w:val="hybridMultilevel"/>
    <w:tmpl w:val="46105F16"/>
    <w:lvl w:ilvl="0" w:tplc="390AB732">
      <w:start w:val="1"/>
      <w:numFmt w:val="decimalEnclosedCircle"/>
      <w:lvlText w:val="%1"/>
      <w:lvlJc w:val="left"/>
      <w:pPr>
        <w:ind w:left="1704" w:hanging="420"/>
      </w:pPr>
      <w:rPr>
        <w:rFonts w:ascii="ＭＳ 明朝" w:eastAsia="ＭＳ 明朝" w:hint="eastAsia"/>
        <w:sz w:val="22"/>
        <w:lang w:val="en-US"/>
      </w:rPr>
    </w:lvl>
    <w:lvl w:ilvl="1" w:tplc="04090017">
      <w:start w:val="1"/>
      <w:numFmt w:val="aiueoFullWidth"/>
      <w:lvlText w:val="(%2)"/>
      <w:lvlJc w:val="left"/>
      <w:pPr>
        <w:ind w:left="2124" w:hanging="420"/>
      </w:pPr>
    </w:lvl>
    <w:lvl w:ilvl="2" w:tplc="AACE4F32">
      <w:start w:val="1"/>
      <w:numFmt w:val="decimalFullWidth"/>
      <w:lvlText w:val="（%3）"/>
      <w:lvlJc w:val="left"/>
      <w:pPr>
        <w:ind w:left="2544" w:hanging="420"/>
      </w:pPr>
      <w:rPr>
        <w:rFonts w:hint="default"/>
        <w:lang w:val="en-US"/>
      </w:r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12" w15:restartNumberingAfterBreak="0">
    <w:nsid w:val="294B4E16"/>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E2574"/>
    <w:multiLevelType w:val="hybridMultilevel"/>
    <w:tmpl w:val="F0582456"/>
    <w:lvl w:ilvl="0" w:tplc="38B6F93E">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502578"/>
    <w:multiLevelType w:val="hybridMultilevel"/>
    <w:tmpl w:val="49E40036"/>
    <w:lvl w:ilvl="0" w:tplc="368CE79A">
      <w:start w:val="1"/>
      <w:numFmt w:val="lowerRoman"/>
      <w:lvlText w:val="(%1)"/>
      <w:lvlJc w:val="left"/>
      <w:pPr>
        <w:ind w:left="420" w:hanging="420"/>
      </w:pPr>
      <w:rPr>
        <w:rFonts w:hint="default"/>
      </w:rPr>
    </w:lvl>
    <w:lvl w:ilvl="1" w:tplc="368CE79A">
      <w:start w:val="1"/>
      <w:numFmt w:val="lowerRoman"/>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E032B2"/>
    <w:multiLevelType w:val="hybridMultilevel"/>
    <w:tmpl w:val="A86A6A22"/>
    <w:lvl w:ilvl="0" w:tplc="F68A8D2A">
      <w:start w:val="1"/>
      <w:numFmt w:val="upperRoman"/>
      <w:lvlText w:val="%1."/>
      <w:lvlJc w:val="left"/>
      <w:pPr>
        <w:tabs>
          <w:tab w:val="num" w:pos="720"/>
        </w:tabs>
        <w:ind w:left="720" w:hanging="720"/>
      </w:pPr>
      <w:rPr>
        <w:rFonts w:ascii="ＭＳ 明朝"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7262BD"/>
    <w:multiLevelType w:val="hybridMultilevel"/>
    <w:tmpl w:val="0EA0590C"/>
    <w:lvl w:ilvl="0" w:tplc="402E7F74">
      <w:start w:val="1"/>
      <w:numFmt w:val="decimal"/>
      <w:lvlText w:val="%1)"/>
      <w:lvlJc w:val="left"/>
      <w:pPr>
        <w:ind w:left="420" w:hanging="420"/>
      </w:pPr>
      <w:rPr>
        <w:rFonts w:ascii="ＭＳ 明朝" w:eastAsia="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5DC95A6">
      <w:start w:val="1"/>
      <w:numFmt w:val="lowerRoman"/>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BC7D3F"/>
    <w:multiLevelType w:val="hybridMultilevel"/>
    <w:tmpl w:val="1144AA48"/>
    <w:lvl w:ilvl="0" w:tplc="D4069AF4">
      <w:start w:val="1"/>
      <w:numFmt w:val="decimal"/>
      <w:lvlText w:val="%1)"/>
      <w:lvlJc w:val="left"/>
      <w:pPr>
        <w:ind w:left="420" w:hanging="420"/>
      </w:pPr>
      <w:rPr>
        <w:rFonts w:ascii="ＭＳ 明朝" w:eastAsia="ＭＳ 明朝"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A0085D"/>
    <w:multiLevelType w:val="hybridMultilevel"/>
    <w:tmpl w:val="2C0072FA"/>
    <w:lvl w:ilvl="0" w:tplc="390AB732">
      <w:start w:val="1"/>
      <w:numFmt w:val="decimalEnclosedCircle"/>
      <w:lvlText w:val="%1"/>
      <w:lvlJc w:val="left"/>
      <w:pPr>
        <w:ind w:left="558" w:hanging="420"/>
      </w:pPr>
      <w:rPr>
        <w:rFonts w:ascii="ＭＳ 明朝" w:eastAsia="ＭＳ 明朝" w:hint="eastAsia"/>
        <w:sz w:val="22"/>
      </w:rPr>
    </w:lvl>
    <w:lvl w:ilvl="1" w:tplc="04090017">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9" w15:restartNumberingAfterBreak="0">
    <w:nsid w:val="3F9D1C26"/>
    <w:multiLevelType w:val="hybridMultilevel"/>
    <w:tmpl w:val="BB8C882A"/>
    <w:lvl w:ilvl="0" w:tplc="E474FB2C">
      <w:start w:val="1"/>
      <w:numFmt w:val="lowerRoman"/>
      <w:lvlText w:val="(%1)"/>
      <w:lvlJc w:val="left"/>
      <w:pPr>
        <w:ind w:left="420" w:hanging="420"/>
      </w:pPr>
      <w:rPr>
        <w:rFonts w:ascii="ＭＳ 明朝" w:eastAsia="ＭＳ 明朝" w:hint="eastAsia"/>
      </w:rPr>
    </w:lvl>
    <w:lvl w:ilvl="1" w:tplc="368CE79A">
      <w:start w:val="1"/>
      <w:numFmt w:val="lowerRoman"/>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51039"/>
    <w:multiLevelType w:val="hybridMultilevel"/>
    <w:tmpl w:val="27508F50"/>
    <w:lvl w:ilvl="0" w:tplc="45A088CA">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AACE4F32">
      <w:start w:val="1"/>
      <w:numFmt w:val="decimalFullWidth"/>
      <w:lvlText w:val="（%3）"/>
      <w:lvlJc w:val="left"/>
      <w:pPr>
        <w:ind w:left="126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994591"/>
    <w:multiLevelType w:val="hybridMultilevel"/>
    <w:tmpl w:val="A7DAE90A"/>
    <w:lvl w:ilvl="0" w:tplc="390AB732">
      <w:start w:val="1"/>
      <w:numFmt w:val="decimalEnclosedCircle"/>
      <w:lvlText w:val="%1"/>
      <w:lvlJc w:val="left"/>
      <w:pPr>
        <w:ind w:left="1413" w:hanging="420"/>
      </w:pPr>
      <w:rPr>
        <w:rFonts w:ascii="ＭＳ 明朝" w:eastAsia="ＭＳ 明朝" w:hint="eastAsia"/>
        <w:sz w:val="22"/>
        <w:lang w:val="en-US"/>
      </w:rPr>
    </w:lvl>
    <w:lvl w:ilvl="1" w:tplc="04090017">
      <w:start w:val="1"/>
      <w:numFmt w:val="aiueoFullWidth"/>
      <w:lvlText w:val="(%2)"/>
      <w:lvlJc w:val="left"/>
      <w:pPr>
        <w:ind w:left="1833" w:hanging="420"/>
      </w:pPr>
    </w:lvl>
    <w:lvl w:ilvl="2" w:tplc="AACE4F32">
      <w:start w:val="1"/>
      <w:numFmt w:val="decimalFullWidth"/>
      <w:lvlText w:val="（%3）"/>
      <w:lvlJc w:val="left"/>
      <w:pPr>
        <w:ind w:left="2253" w:hanging="420"/>
      </w:pPr>
      <w:rPr>
        <w:rFonts w:hint="default"/>
        <w:lang w:val="en-US"/>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435E3C34"/>
    <w:multiLevelType w:val="hybridMultilevel"/>
    <w:tmpl w:val="AD342004"/>
    <w:lvl w:ilvl="0" w:tplc="390AB732">
      <w:start w:val="1"/>
      <w:numFmt w:val="decimalEnclosedCircle"/>
      <w:lvlText w:val="%1"/>
      <w:lvlJc w:val="left"/>
      <w:pPr>
        <w:ind w:left="2606" w:hanging="420"/>
      </w:pPr>
      <w:rPr>
        <w:rFonts w:ascii="ＭＳ 明朝" w:eastAsia="ＭＳ 明朝" w:hint="eastAsia"/>
        <w:sz w:val="22"/>
        <w:lang w:val="en-US"/>
      </w:rPr>
    </w:lvl>
    <w:lvl w:ilvl="1" w:tplc="04090017">
      <w:start w:val="1"/>
      <w:numFmt w:val="aiueoFullWidth"/>
      <w:lvlText w:val="(%2)"/>
      <w:lvlJc w:val="left"/>
      <w:pPr>
        <w:ind w:left="3026" w:hanging="420"/>
      </w:pPr>
    </w:lvl>
    <w:lvl w:ilvl="2" w:tplc="AACE4F32">
      <w:start w:val="1"/>
      <w:numFmt w:val="decimalFullWidth"/>
      <w:lvlText w:val="（%3）"/>
      <w:lvlJc w:val="left"/>
      <w:pPr>
        <w:ind w:left="3446" w:hanging="420"/>
      </w:pPr>
      <w:rPr>
        <w:rFonts w:hint="default"/>
        <w:lang w:val="en-US"/>
      </w:rPr>
    </w:lvl>
    <w:lvl w:ilvl="3" w:tplc="0409000F" w:tentative="1">
      <w:start w:val="1"/>
      <w:numFmt w:val="decimal"/>
      <w:lvlText w:val="%4."/>
      <w:lvlJc w:val="left"/>
      <w:pPr>
        <w:ind w:left="3866" w:hanging="420"/>
      </w:pPr>
    </w:lvl>
    <w:lvl w:ilvl="4" w:tplc="04090017" w:tentative="1">
      <w:start w:val="1"/>
      <w:numFmt w:val="aiueoFullWidth"/>
      <w:lvlText w:val="(%5)"/>
      <w:lvlJc w:val="left"/>
      <w:pPr>
        <w:ind w:left="4286" w:hanging="420"/>
      </w:pPr>
    </w:lvl>
    <w:lvl w:ilvl="5" w:tplc="04090011" w:tentative="1">
      <w:start w:val="1"/>
      <w:numFmt w:val="decimalEnclosedCircle"/>
      <w:lvlText w:val="%6"/>
      <w:lvlJc w:val="left"/>
      <w:pPr>
        <w:ind w:left="4706" w:hanging="420"/>
      </w:pPr>
    </w:lvl>
    <w:lvl w:ilvl="6" w:tplc="0409000F" w:tentative="1">
      <w:start w:val="1"/>
      <w:numFmt w:val="decimal"/>
      <w:lvlText w:val="%7."/>
      <w:lvlJc w:val="left"/>
      <w:pPr>
        <w:ind w:left="5126" w:hanging="420"/>
      </w:pPr>
    </w:lvl>
    <w:lvl w:ilvl="7" w:tplc="04090017" w:tentative="1">
      <w:start w:val="1"/>
      <w:numFmt w:val="aiueoFullWidth"/>
      <w:lvlText w:val="(%8)"/>
      <w:lvlJc w:val="left"/>
      <w:pPr>
        <w:ind w:left="5546" w:hanging="420"/>
      </w:pPr>
    </w:lvl>
    <w:lvl w:ilvl="8" w:tplc="04090011" w:tentative="1">
      <w:start w:val="1"/>
      <w:numFmt w:val="decimalEnclosedCircle"/>
      <w:lvlText w:val="%9"/>
      <w:lvlJc w:val="left"/>
      <w:pPr>
        <w:ind w:left="5966" w:hanging="420"/>
      </w:pPr>
    </w:lvl>
  </w:abstractNum>
  <w:abstractNum w:abstractNumId="23" w15:restartNumberingAfterBreak="0">
    <w:nsid w:val="47746A46"/>
    <w:multiLevelType w:val="hybridMultilevel"/>
    <w:tmpl w:val="A4A000F8"/>
    <w:lvl w:ilvl="0" w:tplc="390AB732">
      <w:start w:val="1"/>
      <w:numFmt w:val="decimalEnclosedCircle"/>
      <w:lvlText w:val="%1"/>
      <w:lvlJc w:val="left"/>
      <w:pPr>
        <w:ind w:left="126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372A4A"/>
    <w:multiLevelType w:val="hybridMultilevel"/>
    <w:tmpl w:val="30188350"/>
    <w:lvl w:ilvl="0" w:tplc="AACE4F32">
      <w:start w:val="1"/>
      <w:numFmt w:val="decimalFullWidth"/>
      <w:lvlText w:val="（%1）"/>
      <w:lvlJc w:val="left"/>
      <w:pPr>
        <w:ind w:left="840" w:hanging="420"/>
      </w:pPr>
      <w:rPr>
        <w:rFonts w:hint="default"/>
        <w:lang w:val="en-US"/>
      </w:rPr>
    </w:lvl>
    <w:lvl w:ilvl="1" w:tplc="390AB732">
      <w:start w:val="1"/>
      <w:numFmt w:val="decimalEnclosedCircle"/>
      <w:lvlText w:val="%2"/>
      <w:lvlJc w:val="left"/>
      <w:pPr>
        <w:ind w:left="1260" w:hanging="420"/>
      </w:pPr>
      <w:rPr>
        <w:rFonts w:ascii="ＭＳ 明朝" w:eastAsia="ＭＳ 明朝" w:hint="eastAsia"/>
        <w:sz w:val="22"/>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6665882"/>
    <w:multiLevelType w:val="hybridMultilevel"/>
    <w:tmpl w:val="9C3C3C5A"/>
    <w:lvl w:ilvl="0" w:tplc="45A088CA">
      <w:start w:val="1"/>
      <w:numFmt w:val="decimalFullWidth"/>
      <w:lvlText w:val="（%1）"/>
      <w:lvlJc w:val="left"/>
      <w:pPr>
        <w:ind w:left="1413"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6" w15:restartNumberingAfterBreak="0">
    <w:nsid w:val="5A194CF9"/>
    <w:multiLevelType w:val="hybridMultilevel"/>
    <w:tmpl w:val="7BEA389C"/>
    <w:lvl w:ilvl="0" w:tplc="390AB732">
      <w:start w:val="1"/>
      <w:numFmt w:val="decimalEnclosedCircle"/>
      <w:lvlText w:val="%1"/>
      <w:lvlJc w:val="left"/>
      <w:pPr>
        <w:ind w:left="420" w:hanging="420"/>
      </w:pPr>
      <w:rPr>
        <w:rFonts w:ascii="ＭＳ 明朝" w:eastAsia="ＭＳ 明朝" w:hint="eastAsia"/>
        <w:sz w:val="22"/>
        <w:lang w:val="en-US"/>
      </w:rPr>
    </w:lvl>
    <w:lvl w:ilvl="1" w:tplc="04090017">
      <w:start w:val="1"/>
      <w:numFmt w:val="aiueoFullWidth"/>
      <w:lvlText w:val="(%2)"/>
      <w:lvlJc w:val="left"/>
      <w:pPr>
        <w:ind w:left="840" w:hanging="420"/>
      </w:pPr>
    </w:lvl>
    <w:lvl w:ilvl="2" w:tplc="AACE4F32">
      <w:start w:val="1"/>
      <w:numFmt w:val="decimalFullWidth"/>
      <w:lvlText w:val="（%3）"/>
      <w:lvlJc w:val="left"/>
      <w:pPr>
        <w:ind w:left="126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5F4845"/>
    <w:multiLevelType w:val="hybridMultilevel"/>
    <w:tmpl w:val="7F321C36"/>
    <w:lvl w:ilvl="0" w:tplc="390AB732">
      <w:start w:val="1"/>
      <w:numFmt w:val="decimalEnclosedCircle"/>
      <w:lvlText w:val="%1"/>
      <w:lvlJc w:val="left"/>
      <w:pPr>
        <w:ind w:left="1413" w:hanging="420"/>
      </w:pPr>
      <w:rPr>
        <w:rFonts w:ascii="ＭＳ 明朝" w:eastAsia="ＭＳ 明朝" w:hint="eastAsia"/>
        <w:sz w:val="22"/>
        <w:lang w:val="en-US"/>
      </w:rPr>
    </w:lvl>
    <w:lvl w:ilvl="1" w:tplc="04090017">
      <w:start w:val="1"/>
      <w:numFmt w:val="aiueoFullWidth"/>
      <w:lvlText w:val="(%2)"/>
      <w:lvlJc w:val="left"/>
      <w:pPr>
        <w:ind w:left="1833" w:hanging="420"/>
      </w:pPr>
    </w:lvl>
    <w:lvl w:ilvl="2" w:tplc="AACE4F32">
      <w:start w:val="1"/>
      <w:numFmt w:val="decimalFullWidth"/>
      <w:lvlText w:val="（%3）"/>
      <w:lvlJc w:val="left"/>
      <w:pPr>
        <w:ind w:left="2253" w:hanging="420"/>
      </w:pPr>
      <w:rPr>
        <w:rFonts w:hint="default"/>
        <w:lang w:val="en-US"/>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8752309"/>
    <w:multiLevelType w:val="hybridMultilevel"/>
    <w:tmpl w:val="A682692A"/>
    <w:lvl w:ilvl="0" w:tplc="390AB732">
      <w:start w:val="1"/>
      <w:numFmt w:val="decimalEnclosedCircle"/>
      <w:lvlText w:val="%1"/>
      <w:lvlJc w:val="left"/>
      <w:pPr>
        <w:ind w:left="420" w:hanging="420"/>
      </w:pPr>
      <w:rPr>
        <w:rFonts w:ascii="ＭＳ 明朝" w:eastAsia="ＭＳ 明朝" w:hint="eastAsia"/>
        <w:sz w:val="22"/>
        <w:lang w:val="en-US"/>
      </w:rPr>
    </w:lvl>
    <w:lvl w:ilvl="1" w:tplc="04090017">
      <w:start w:val="1"/>
      <w:numFmt w:val="aiueoFullWidth"/>
      <w:lvlText w:val="(%2)"/>
      <w:lvlJc w:val="left"/>
      <w:pPr>
        <w:ind w:left="840" w:hanging="420"/>
      </w:pPr>
    </w:lvl>
    <w:lvl w:ilvl="2" w:tplc="AACE4F32">
      <w:start w:val="1"/>
      <w:numFmt w:val="decimalFullWidth"/>
      <w:lvlText w:val="（%3）"/>
      <w:lvlJc w:val="left"/>
      <w:pPr>
        <w:ind w:left="126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D433C2"/>
    <w:multiLevelType w:val="hybridMultilevel"/>
    <w:tmpl w:val="DDD82308"/>
    <w:lvl w:ilvl="0" w:tplc="AACE4F32">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AACE4F32">
      <w:start w:val="1"/>
      <w:numFmt w:val="decimalFullWidth"/>
      <w:lvlText w:val="（%3）"/>
      <w:lvlJc w:val="left"/>
      <w:pPr>
        <w:ind w:left="1260" w:hanging="420"/>
      </w:pPr>
      <w:rPr>
        <w:rFonts w:hint="default"/>
        <w:lang w:val="en-US"/>
      </w:rPr>
    </w:lvl>
    <w:lvl w:ilvl="3" w:tplc="240E7478">
      <w:start w:val="1"/>
      <w:numFmt w:val="decimalFullWidth"/>
      <w:lvlText w:val="%4."/>
      <w:lvlJc w:val="left"/>
      <w:pPr>
        <w:ind w:left="1680" w:hanging="420"/>
      </w:pPr>
      <w:rPr>
        <w:rFonts w:hint="default"/>
        <w:lang w:val="en-US"/>
      </w:rPr>
    </w:lvl>
    <w:lvl w:ilvl="4" w:tplc="7A76817E">
      <w:start w:val="1"/>
      <w:numFmt w:val="bullet"/>
      <w:lvlText w:val="※"/>
      <w:lvlJc w:val="left"/>
      <w:pPr>
        <w:ind w:left="2040" w:hanging="360"/>
      </w:pPr>
      <w:rPr>
        <w:rFonts w:ascii="ＭＳ Ｐゴシック" w:eastAsia="ＭＳ Ｐゴシック" w:hAnsi="ＭＳ Ｐゴシック" w:cs="Arial"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F81810"/>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823731"/>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0668D5"/>
    <w:multiLevelType w:val="hybridMultilevel"/>
    <w:tmpl w:val="792037BA"/>
    <w:lvl w:ilvl="0" w:tplc="26D4EC46">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F5B251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F6E6A2D"/>
    <w:multiLevelType w:val="hybridMultilevel"/>
    <w:tmpl w:val="081ECDCE"/>
    <w:lvl w:ilvl="0" w:tplc="A04AA1CE">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AACE4F32">
      <w:start w:val="1"/>
      <w:numFmt w:val="decimalFullWidth"/>
      <w:lvlText w:val="（%3）"/>
      <w:lvlJc w:val="left"/>
      <w:pPr>
        <w:ind w:left="126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0"/>
  </w:num>
  <w:num w:numId="3">
    <w:abstractNumId w:val="33"/>
  </w:num>
  <w:num w:numId="4">
    <w:abstractNumId w:val="29"/>
  </w:num>
  <w:num w:numId="5">
    <w:abstractNumId w:val="7"/>
  </w:num>
  <w:num w:numId="6">
    <w:abstractNumId w:val="0"/>
  </w:num>
  <w:num w:numId="7">
    <w:abstractNumId w:val="20"/>
  </w:num>
  <w:num w:numId="8">
    <w:abstractNumId w:val="34"/>
  </w:num>
  <w:num w:numId="9">
    <w:abstractNumId w:val="8"/>
  </w:num>
  <w:num w:numId="10">
    <w:abstractNumId w:val="6"/>
  </w:num>
  <w:num w:numId="11">
    <w:abstractNumId w:val="15"/>
  </w:num>
  <w:num w:numId="12">
    <w:abstractNumId w:val="4"/>
  </w:num>
  <w:num w:numId="13">
    <w:abstractNumId w:val="12"/>
  </w:num>
  <w:num w:numId="14">
    <w:abstractNumId w:val="2"/>
  </w:num>
  <w:num w:numId="15">
    <w:abstractNumId w:val="9"/>
  </w:num>
  <w:num w:numId="16">
    <w:abstractNumId w:val="32"/>
  </w:num>
  <w:num w:numId="17">
    <w:abstractNumId w:val="10"/>
  </w:num>
  <w:num w:numId="18">
    <w:abstractNumId w:val="25"/>
  </w:num>
  <w:num w:numId="19">
    <w:abstractNumId w:val="13"/>
  </w:num>
  <w:num w:numId="20">
    <w:abstractNumId w:val="5"/>
  </w:num>
  <w:num w:numId="21">
    <w:abstractNumId w:val="19"/>
  </w:num>
  <w:num w:numId="22">
    <w:abstractNumId w:val="16"/>
  </w:num>
  <w:num w:numId="23">
    <w:abstractNumId w:val="14"/>
  </w:num>
  <w:num w:numId="24">
    <w:abstractNumId w:val="17"/>
  </w:num>
  <w:num w:numId="25">
    <w:abstractNumId w:val="21"/>
  </w:num>
  <w:num w:numId="26">
    <w:abstractNumId w:val="24"/>
  </w:num>
  <w:num w:numId="27">
    <w:abstractNumId w:val="27"/>
  </w:num>
  <w:num w:numId="28">
    <w:abstractNumId w:val="1"/>
  </w:num>
  <w:num w:numId="29">
    <w:abstractNumId w:val="11"/>
  </w:num>
  <w:num w:numId="30">
    <w:abstractNumId w:val="23"/>
  </w:num>
  <w:num w:numId="31">
    <w:abstractNumId w:val="18"/>
  </w:num>
  <w:num w:numId="32">
    <w:abstractNumId w:val="22"/>
  </w:num>
  <w:num w:numId="33">
    <w:abstractNumId w:val="28"/>
  </w:num>
  <w:num w:numId="34">
    <w:abstractNumId w:val="26"/>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oNotTrackFormatting/>
  <w:defaultTabStop w:val="945"/>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28"/>
    <w:rsid w:val="000021B4"/>
    <w:rsid w:val="00004622"/>
    <w:rsid w:val="000062D3"/>
    <w:rsid w:val="00017828"/>
    <w:rsid w:val="000213B5"/>
    <w:rsid w:val="00025448"/>
    <w:rsid w:val="0002731B"/>
    <w:rsid w:val="00027654"/>
    <w:rsid w:val="00030E5F"/>
    <w:rsid w:val="000326A8"/>
    <w:rsid w:val="00033349"/>
    <w:rsid w:val="00033385"/>
    <w:rsid w:val="00034569"/>
    <w:rsid w:val="000365F3"/>
    <w:rsid w:val="0004111C"/>
    <w:rsid w:val="00046464"/>
    <w:rsid w:val="00046A0C"/>
    <w:rsid w:val="00047C16"/>
    <w:rsid w:val="00050F36"/>
    <w:rsid w:val="000531A6"/>
    <w:rsid w:val="00054449"/>
    <w:rsid w:val="000602F0"/>
    <w:rsid w:val="00060A5D"/>
    <w:rsid w:val="0006340F"/>
    <w:rsid w:val="0007141D"/>
    <w:rsid w:val="000728D4"/>
    <w:rsid w:val="00073913"/>
    <w:rsid w:val="000742DB"/>
    <w:rsid w:val="0007795B"/>
    <w:rsid w:val="0008674A"/>
    <w:rsid w:val="00087459"/>
    <w:rsid w:val="00090C3B"/>
    <w:rsid w:val="00093A7B"/>
    <w:rsid w:val="0009784D"/>
    <w:rsid w:val="000A1CC0"/>
    <w:rsid w:val="000A2445"/>
    <w:rsid w:val="000A2E80"/>
    <w:rsid w:val="000A4DAB"/>
    <w:rsid w:val="000A53F0"/>
    <w:rsid w:val="000B0481"/>
    <w:rsid w:val="000B5C71"/>
    <w:rsid w:val="000B5F15"/>
    <w:rsid w:val="000C184D"/>
    <w:rsid w:val="000C77AA"/>
    <w:rsid w:val="000C7C4E"/>
    <w:rsid w:val="000D07A1"/>
    <w:rsid w:val="000D7059"/>
    <w:rsid w:val="000E300A"/>
    <w:rsid w:val="000F4C4F"/>
    <w:rsid w:val="000F5520"/>
    <w:rsid w:val="00101BFE"/>
    <w:rsid w:val="00104C28"/>
    <w:rsid w:val="00106FE9"/>
    <w:rsid w:val="001103D2"/>
    <w:rsid w:val="00116FF4"/>
    <w:rsid w:val="0011750E"/>
    <w:rsid w:val="001203E7"/>
    <w:rsid w:val="00120EF2"/>
    <w:rsid w:val="00131600"/>
    <w:rsid w:val="00147AFA"/>
    <w:rsid w:val="001614C1"/>
    <w:rsid w:val="00165EEB"/>
    <w:rsid w:val="00167AF2"/>
    <w:rsid w:val="00172B84"/>
    <w:rsid w:val="001736CE"/>
    <w:rsid w:val="001769C5"/>
    <w:rsid w:val="00176ED9"/>
    <w:rsid w:val="00181855"/>
    <w:rsid w:val="00182986"/>
    <w:rsid w:val="00183692"/>
    <w:rsid w:val="001851B5"/>
    <w:rsid w:val="00197482"/>
    <w:rsid w:val="00197766"/>
    <w:rsid w:val="001A242F"/>
    <w:rsid w:val="001A533E"/>
    <w:rsid w:val="001A75D1"/>
    <w:rsid w:val="001B29FE"/>
    <w:rsid w:val="001B39C8"/>
    <w:rsid w:val="001C06B8"/>
    <w:rsid w:val="001E03FF"/>
    <w:rsid w:val="001E38FC"/>
    <w:rsid w:val="001F1260"/>
    <w:rsid w:val="001F2FE6"/>
    <w:rsid w:val="001F3D2C"/>
    <w:rsid w:val="001F400C"/>
    <w:rsid w:val="001F5990"/>
    <w:rsid w:val="001F6F52"/>
    <w:rsid w:val="00202FDA"/>
    <w:rsid w:val="00207452"/>
    <w:rsid w:val="00212AD5"/>
    <w:rsid w:val="00215AA8"/>
    <w:rsid w:val="00220354"/>
    <w:rsid w:val="002240DE"/>
    <w:rsid w:val="00224353"/>
    <w:rsid w:val="002245BC"/>
    <w:rsid w:val="0023354A"/>
    <w:rsid w:val="002341F8"/>
    <w:rsid w:val="00236546"/>
    <w:rsid w:val="002373D1"/>
    <w:rsid w:val="00241E01"/>
    <w:rsid w:val="00242444"/>
    <w:rsid w:val="00246CF0"/>
    <w:rsid w:val="00246DFB"/>
    <w:rsid w:val="00247605"/>
    <w:rsid w:val="002535CA"/>
    <w:rsid w:val="002543B0"/>
    <w:rsid w:val="00254910"/>
    <w:rsid w:val="002549FF"/>
    <w:rsid w:val="00254F73"/>
    <w:rsid w:val="00255CC2"/>
    <w:rsid w:val="00256D07"/>
    <w:rsid w:val="0027524C"/>
    <w:rsid w:val="00281397"/>
    <w:rsid w:val="00283B81"/>
    <w:rsid w:val="0028425A"/>
    <w:rsid w:val="00293627"/>
    <w:rsid w:val="0029707F"/>
    <w:rsid w:val="00297B02"/>
    <w:rsid w:val="002A0B57"/>
    <w:rsid w:val="002A3B80"/>
    <w:rsid w:val="002B1002"/>
    <w:rsid w:val="002B1A22"/>
    <w:rsid w:val="002B325D"/>
    <w:rsid w:val="002B3CD2"/>
    <w:rsid w:val="002C307A"/>
    <w:rsid w:val="002C4126"/>
    <w:rsid w:val="002C43EB"/>
    <w:rsid w:val="002C69AB"/>
    <w:rsid w:val="002D5575"/>
    <w:rsid w:val="002D558E"/>
    <w:rsid w:val="002D5D56"/>
    <w:rsid w:val="002E0762"/>
    <w:rsid w:val="002E07EF"/>
    <w:rsid w:val="002E0F6D"/>
    <w:rsid w:val="002E13E4"/>
    <w:rsid w:val="002F4D34"/>
    <w:rsid w:val="002F5473"/>
    <w:rsid w:val="0030567D"/>
    <w:rsid w:val="00310360"/>
    <w:rsid w:val="0031692F"/>
    <w:rsid w:val="00321D02"/>
    <w:rsid w:val="0032339E"/>
    <w:rsid w:val="00327CCC"/>
    <w:rsid w:val="00330992"/>
    <w:rsid w:val="00333929"/>
    <w:rsid w:val="003349FB"/>
    <w:rsid w:val="003403C4"/>
    <w:rsid w:val="0034710F"/>
    <w:rsid w:val="00354D1B"/>
    <w:rsid w:val="0036133D"/>
    <w:rsid w:val="003618AF"/>
    <w:rsid w:val="00362222"/>
    <w:rsid w:val="003640CD"/>
    <w:rsid w:val="003712A7"/>
    <w:rsid w:val="00373AB5"/>
    <w:rsid w:val="00376127"/>
    <w:rsid w:val="003775A2"/>
    <w:rsid w:val="00383666"/>
    <w:rsid w:val="00384E66"/>
    <w:rsid w:val="0039032E"/>
    <w:rsid w:val="00391D00"/>
    <w:rsid w:val="003A0429"/>
    <w:rsid w:val="003A2FEC"/>
    <w:rsid w:val="003A3EF9"/>
    <w:rsid w:val="003A548F"/>
    <w:rsid w:val="003A55C1"/>
    <w:rsid w:val="003A70F4"/>
    <w:rsid w:val="003B4998"/>
    <w:rsid w:val="003B4AD7"/>
    <w:rsid w:val="003B5468"/>
    <w:rsid w:val="003C1FD9"/>
    <w:rsid w:val="003C6E54"/>
    <w:rsid w:val="003C7B71"/>
    <w:rsid w:val="003C7C8B"/>
    <w:rsid w:val="003D0037"/>
    <w:rsid w:val="003D27E6"/>
    <w:rsid w:val="003D3078"/>
    <w:rsid w:val="003D37C8"/>
    <w:rsid w:val="003E219F"/>
    <w:rsid w:val="003F3B4F"/>
    <w:rsid w:val="003F504D"/>
    <w:rsid w:val="003F50B8"/>
    <w:rsid w:val="003F5640"/>
    <w:rsid w:val="003F7E74"/>
    <w:rsid w:val="003F7F39"/>
    <w:rsid w:val="0040458A"/>
    <w:rsid w:val="00406443"/>
    <w:rsid w:val="004135CF"/>
    <w:rsid w:val="0041390C"/>
    <w:rsid w:val="004174D5"/>
    <w:rsid w:val="00422505"/>
    <w:rsid w:val="00422F3C"/>
    <w:rsid w:val="0042334E"/>
    <w:rsid w:val="00430B33"/>
    <w:rsid w:val="00442D4B"/>
    <w:rsid w:val="00442F3E"/>
    <w:rsid w:val="0045242F"/>
    <w:rsid w:val="004570F4"/>
    <w:rsid w:val="004632D4"/>
    <w:rsid w:val="00474378"/>
    <w:rsid w:val="0047751E"/>
    <w:rsid w:val="00477834"/>
    <w:rsid w:val="00477848"/>
    <w:rsid w:val="00480D54"/>
    <w:rsid w:val="00481D33"/>
    <w:rsid w:val="00485129"/>
    <w:rsid w:val="00487814"/>
    <w:rsid w:val="00493BA1"/>
    <w:rsid w:val="004966F0"/>
    <w:rsid w:val="00497250"/>
    <w:rsid w:val="004A3E9F"/>
    <w:rsid w:val="004A686A"/>
    <w:rsid w:val="004A7823"/>
    <w:rsid w:val="004A7824"/>
    <w:rsid w:val="004B5EBD"/>
    <w:rsid w:val="004B76A8"/>
    <w:rsid w:val="004C7186"/>
    <w:rsid w:val="004E03A1"/>
    <w:rsid w:val="004E2C27"/>
    <w:rsid w:val="004E4263"/>
    <w:rsid w:val="004E4F68"/>
    <w:rsid w:val="004F5D21"/>
    <w:rsid w:val="004F6955"/>
    <w:rsid w:val="00503A38"/>
    <w:rsid w:val="005066FE"/>
    <w:rsid w:val="00512A3F"/>
    <w:rsid w:val="00514A32"/>
    <w:rsid w:val="005163D9"/>
    <w:rsid w:val="00524D6F"/>
    <w:rsid w:val="005275E6"/>
    <w:rsid w:val="00532B3E"/>
    <w:rsid w:val="005420F9"/>
    <w:rsid w:val="00542BDE"/>
    <w:rsid w:val="005500E5"/>
    <w:rsid w:val="005518D9"/>
    <w:rsid w:val="00551B45"/>
    <w:rsid w:val="00552D93"/>
    <w:rsid w:val="00554F28"/>
    <w:rsid w:val="00557451"/>
    <w:rsid w:val="00557C6E"/>
    <w:rsid w:val="00565EE8"/>
    <w:rsid w:val="00566532"/>
    <w:rsid w:val="00567227"/>
    <w:rsid w:val="00567D35"/>
    <w:rsid w:val="00573531"/>
    <w:rsid w:val="00580934"/>
    <w:rsid w:val="00585712"/>
    <w:rsid w:val="005903D9"/>
    <w:rsid w:val="00591C28"/>
    <w:rsid w:val="005960CA"/>
    <w:rsid w:val="005A1626"/>
    <w:rsid w:val="005A3634"/>
    <w:rsid w:val="005A46FF"/>
    <w:rsid w:val="005A7E0A"/>
    <w:rsid w:val="005B2D3F"/>
    <w:rsid w:val="005B4978"/>
    <w:rsid w:val="005C6723"/>
    <w:rsid w:val="005C72C6"/>
    <w:rsid w:val="005D5B58"/>
    <w:rsid w:val="005E4E2C"/>
    <w:rsid w:val="005E5F36"/>
    <w:rsid w:val="005E600D"/>
    <w:rsid w:val="005E7A5C"/>
    <w:rsid w:val="005F1B7A"/>
    <w:rsid w:val="005F74E6"/>
    <w:rsid w:val="00602939"/>
    <w:rsid w:val="00602F20"/>
    <w:rsid w:val="00614707"/>
    <w:rsid w:val="00616948"/>
    <w:rsid w:val="0061790F"/>
    <w:rsid w:val="00617C05"/>
    <w:rsid w:val="006227CA"/>
    <w:rsid w:val="0062544D"/>
    <w:rsid w:val="00632766"/>
    <w:rsid w:val="006339C4"/>
    <w:rsid w:val="00640DD3"/>
    <w:rsid w:val="00641668"/>
    <w:rsid w:val="006416FA"/>
    <w:rsid w:val="006450EF"/>
    <w:rsid w:val="0064700B"/>
    <w:rsid w:val="0065082B"/>
    <w:rsid w:val="00653758"/>
    <w:rsid w:val="006544F9"/>
    <w:rsid w:val="006612ED"/>
    <w:rsid w:val="00661CD8"/>
    <w:rsid w:val="006639DD"/>
    <w:rsid w:val="00663FC9"/>
    <w:rsid w:val="006651CC"/>
    <w:rsid w:val="006667B5"/>
    <w:rsid w:val="00666CA0"/>
    <w:rsid w:val="00676B9E"/>
    <w:rsid w:val="00683778"/>
    <w:rsid w:val="00683DD4"/>
    <w:rsid w:val="00690F4B"/>
    <w:rsid w:val="00693746"/>
    <w:rsid w:val="00693C15"/>
    <w:rsid w:val="00697781"/>
    <w:rsid w:val="006A2336"/>
    <w:rsid w:val="006A3DFF"/>
    <w:rsid w:val="006A7214"/>
    <w:rsid w:val="006B71CC"/>
    <w:rsid w:val="006C102E"/>
    <w:rsid w:val="006C4A69"/>
    <w:rsid w:val="006D546D"/>
    <w:rsid w:val="006D5DC9"/>
    <w:rsid w:val="006E2A2A"/>
    <w:rsid w:val="006F413D"/>
    <w:rsid w:val="006F7760"/>
    <w:rsid w:val="007005C5"/>
    <w:rsid w:val="00704DC2"/>
    <w:rsid w:val="0070564E"/>
    <w:rsid w:val="007101E0"/>
    <w:rsid w:val="00721AB5"/>
    <w:rsid w:val="00723FFB"/>
    <w:rsid w:val="007273E2"/>
    <w:rsid w:val="00741884"/>
    <w:rsid w:val="00742810"/>
    <w:rsid w:val="007469B7"/>
    <w:rsid w:val="007507DA"/>
    <w:rsid w:val="0075376C"/>
    <w:rsid w:val="00753A94"/>
    <w:rsid w:val="00757999"/>
    <w:rsid w:val="00762045"/>
    <w:rsid w:val="00770B94"/>
    <w:rsid w:val="00773716"/>
    <w:rsid w:val="00774DAF"/>
    <w:rsid w:val="007901CC"/>
    <w:rsid w:val="0079442F"/>
    <w:rsid w:val="00795FC3"/>
    <w:rsid w:val="007963A6"/>
    <w:rsid w:val="0079683B"/>
    <w:rsid w:val="007A0693"/>
    <w:rsid w:val="007A3A77"/>
    <w:rsid w:val="007A42DA"/>
    <w:rsid w:val="007B12EA"/>
    <w:rsid w:val="007B2BF5"/>
    <w:rsid w:val="007B6BD1"/>
    <w:rsid w:val="007C406A"/>
    <w:rsid w:val="007C51BC"/>
    <w:rsid w:val="007C55A3"/>
    <w:rsid w:val="007C6DAE"/>
    <w:rsid w:val="007D0B1F"/>
    <w:rsid w:val="007D4AE6"/>
    <w:rsid w:val="007D5197"/>
    <w:rsid w:val="007D6007"/>
    <w:rsid w:val="007D7124"/>
    <w:rsid w:val="007E2CB6"/>
    <w:rsid w:val="007E526E"/>
    <w:rsid w:val="007E57FE"/>
    <w:rsid w:val="007E5D76"/>
    <w:rsid w:val="007E673A"/>
    <w:rsid w:val="007F194F"/>
    <w:rsid w:val="007F22AE"/>
    <w:rsid w:val="007F3D48"/>
    <w:rsid w:val="007F67B8"/>
    <w:rsid w:val="00800EF0"/>
    <w:rsid w:val="0080181E"/>
    <w:rsid w:val="00801E54"/>
    <w:rsid w:val="008075E7"/>
    <w:rsid w:val="00816545"/>
    <w:rsid w:val="0082293B"/>
    <w:rsid w:val="0082519B"/>
    <w:rsid w:val="008327BD"/>
    <w:rsid w:val="008356B6"/>
    <w:rsid w:val="0083662A"/>
    <w:rsid w:val="00836E17"/>
    <w:rsid w:val="00837737"/>
    <w:rsid w:val="00841EE1"/>
    <w:rsid w:val="0086513A"/>
    <w:rsid w:val="00865A6A"/>
    <w:rsid w:val="0087390E"/>
    <w:rsid w:val="00884D6F"/>
    <w:rsid w:val="00887193"/>
    <w:rsid w:val="00891957"/>
    <w:rsid w:val="008957E4"/>
    <w:rsid w:val="008A32D6"/>
    <w:rsid w:val="008A345D"/>
    <w:rsid w:val="008A49AB"/>
    <w:rsid w:val="008A6CE7"/>
    <w:rsid w:val="008B5C42"/>
    <w:rsid w:val="008B614B"/>
    <w:rsid w:val="008C5167"/>
    <w:rsid w:val="008E09B1"/>
    <w:rsid w:val="008E4647"/>
    <w:rsid w:val="008E54FA"/>
    <w:rsid w:val="00900F47"/>
    <w:rsid w:val="00901809"/>
    <w:rsid w:val="009061D3"/>
    <w:rsid w:val="00906D89"/>
    <w:rsid w:val="009112B8"/>
    <w:rsid w:val="009120B7"/>
    <w:rsid w:val="00912EE5"/>
    <w:rsid w:val="00920312"/>
    <w:rsid w:val="00923D1E"/>
    <w:rsid w:val="00927DC2"/>
    <w:rsid w:val="00932B7E"/>
    <w:rsid w:val="00932B8D"/>
    <w:rsid w:val="009352AC"/>
    <w:rsid w:val="00944750"/>
    <w:rsid w:val="00946775"/>
    <w:rsid w:val="00956557"/>
    <w:rsid w:val="00957490"/>
    <w:rsid w:val="00965E5F"/>
    <w:rsid w:val="00967A9C"/>
    <w:rsid w:val="00967ABD"/>
    <w:rsid w:val="00976C69"/>
    <w:rsid w:val="009800B7"/>
    <w:rsid w:val="00986625"/>
    <w:rsid w:val="00995000"/>
    <w:rsid w:val="009A5989"/>
    <w:rsid w:val="009B1846"/>
    <w:rsid w:val="009B5CB1"/>
    <w:rsid w:val="009C1891"/>
    <w:rsid w:val="009C2636"/>
    <w:rsid w:val="009C3947"/>
    <w:rsid w:val="009C43F1"/>
    <w:rsid w:val="009C495D"/>
    <w:rsid w:val="009C5B3F"/>
    <w:rsid w:val="009D4954"/>
    <w:rsid w:val="009D7E9C"/>
    <w:rsid w:val="009E2676"/>
    <w:rsid w:val="009E31DE"/>
    <w:rsid w:val="009E4988"/>
    <w:rsid w:val="009E56D5"/>
    <w:rsid w:val="009E5FD1"/>
    <w:rsid w:val="009F18EE"/>
    <w:rsid w:val="009F3FE7"/>
    <w:rsid w:val="009F4BE9"/>
    <w:rsid w:val="009F6141"/>
    <w:rsid w:val="00A01164"/>
    <w:rsid w:val="00A03774"/>
    <w:rsid w:val="00A05A13"/>
    <w:rsid w:val="00A12828"/>
    <w:rsid w:val="00A13AC5"/>
    <w:rsid w:val="00A13EBF"/>
    <w:rsid w:val="00A16F54"/>
    <w:rsid w:val="00A24402"/>
    <w:rsid w:val="00A308D4"/>
    <w:rsid w:val="00A317ED"/>
    <w:rsid w:val="00A32130"/>
    <w:rsid w:val="00A333D5"/>
    <w:rsid w:val="00A52752"/>
    <w:rsid w:val="00A54769"/>
    <w:rsid w:val="00A54CFE"/>
    <w:rsid w:val="00A61E68"/>
    <w:rsid w:val="00A67756"/>
    <w:rsid w:val="00A72F43"/>
    <w:rsid w:val="00A761B8"/>
    <w:rsid w:val="00A77C95"/>
    <w:rsid w:val="00A83773"/>
    <w:rsid w:val="00A86B7E"/>
    <w:rsid w:val="00A87372"/>
    <w:rsid w:val="00A876FF"/>
    <w:rsid w:val="00A93C52"/>
    <w:rsid w:val="00A97BA7"/>
    <w:rsid w:val="00AA0307"/>
    <w:rsid w:val="00AA14FB"/>
    <w:rsid w:val="00AA7995"/>
    <w:rsid w:val="00AA7AD0"/>
    <w:rsid w:val="00AB6977"/>
    <w:rsid w:val="00AC2388"/>
    <w:rsid w:val="00AC259A"/>
    <w:rsid w:val="00AC4A00"/>
    <w:rsid w:val="00AD3CA6"/>
    <w:rsid w:val="00AD40F1"/>
    <w:rsid w:val="00AD43B1"/>
    <w:rsid w:val="00AD549B"/>
    <w:rsid w:val="00AE060D"/>
    <w:rsid w:val="00AE0B55"/>
    <w:rsid w:val="00AE176E"/>
    <w:rsid w:val="00AE2231"/>
    <w:rsid w:val="00AE68D1"/>
    <w:rsid w:val="00AE74BF"/>
    <w:rsid w:val="00AF03DC"/>
    <w:rsid w:val="00AF3097"/>
    <w:rsid w:val="00B002C2"/>
    <w:rsid w:val="00B00419"/>
    <w:rsid w:val="00B11401"/>
    <w:rsid w:val="00B11BB1"/>
    <w:rsid w:val="00B121A5"/>
    <w:rsid w:val="00B15816"/>
    <w:rsid w:val="00B229F6"/>
    <w:rsid w:val="00B23C90"/>
    <w:rsid w:val="00B25146"/>
    <w:rsid w:val="00B26431"/>
    <w:rsid w:val="00B26594"/>
    <w:rsid w:val="00B275E8"/>
    <w:rsid w:val="00B30998"/>
    <w:rsid w:val="00B42D7B"/>
    <w:rsid w:val="00B47475"/>
    <w:rsid w:val="00B55794"/>
    <w:rsid w:val="00B56EE8"/>
    <w:rsid w:val="00B6504D"/>
    <w:rsid w:val="00B67DFA"/>
    <w:rsid w:val="00B716FD"/>
    <w:rsid w:val="00B72C5D"/>
    <w:rsid w:val="00B7485F"/>
    <w:rsid w:val="00B74886"/>
    <w:rsid w:val="00B77A81"/>
    <w:rsid w:val="00B810E7"/>
    <w:rsid w:val="00B84C0F"/>
    <w:rsid w:val="00B86FDE"/>
    <w:rsid w:val="00B90276"/>
    <w:rsid w:val="00B973DF"/>
    <w:rsid w:val="00BA2EDA"/>
    <w:rsid w:val="00BA3229"/>
    <w:rsid w:val="00BA4CD2"/>
    <w:rsid w:val="00BB0643"/>
    <w:rsid w:val="00BC0259"/>
    <w:rsid w:val="00BC118F"/>
    <w:rsid w:val="00BC3405"/>
    <w:rsid w:val="00BC48CA"/>
    <w:rsid w:val="00BC4DC8"/>
    <w:rsid w:val="00BD5BA7"/>
    <w:rsid w:val="00BE232D"/>
    <w:rsid w:val="00BF1C5D"/>
    <w:rsid w:val="00BF28C0"/>
    <w:rsid w:val="00BF3EDC"/>
    <w:rsid w:val="00BF4031"/>
    <w:rsid w:val="00BF6313"/>
    <w:rsid w:val="00BF66D9"/>
    <w:rsid w:val="00BF6C6E"/>
    <w:rsid w:val="00BF6C91"/>
    <w:rsid w:val="00BF6EF6"/>
    <w:rsid w:val="00C04844"/>
    <w:rsid w:val="00C04AFB"/>
    <w:rsid w:val="00C06E94"/>
    <w:rsid w:val="00C13A4F"/>
    <w:rsid w:val="00C14669"/>
    <w:rsid w:val="00C1695D"/>
    <w:rsid w:val="00C17EFD"/>
    <w:rsid w:val="00C34148"/>
    <w:rsid w:val="00C36092"/>
    <w:rsid w:val="00C36681"/>
    <w:rsid w:val="00C406EE"/>
    <w:rsid w:val="00C411E4"/>
    <w:rsid w:val="00C45354"/>
    <w:rsid w:val="00C50CCF"/>
    <w:rsid w:val="00C53BB2"/>
    <w:rsid w:val="00C53CE3"/>
    <w:rsid w:val="00C54DDC"/>
    <w:rsid w:val="00C620CA"/>
    <w:rsid w:val="00C74937"/>
    <w:rsid w:val="00C75863"/>
    <w:rsid w:val="00C75C4E"/>
    <w:rsid w:val="00C76CBC"/>
    <w:rsid w:val="00C802CC"/>
    <w:rsid w:val="00C90749"/>
    <w:rsid w:val="00C96AF5"/>
    <w:rsid w:val="00CA2B55"/>
    <w:rsid w:val="00CA31F1"/>
    <w:rsid w:val="00CA3752"/>
    <w:rsid w:val="00CA47AB"/>
    <w:rsid w:val="00CA5F67"/>
    <w:rsid w:val="00CA738F"/>
    <w:rsid w:val="00CB0BCB"/>
    <w:rsid w:val="00CB2F16"/>
    <w:rsid w:val="00CC4374"/>
    <w:rsid w:val="00CC4EF7"/>
    <w:rsid w:val="00CE1F78"/>
    <w:rsid w:val="00CE572D"/>
    <w:rsid w:val="00CF3A86"/>
    <w:rsid w:val="00CF453C"/>
    <w:rsid w:val="00CF49B1"/>
    <w:rsid w:val="00CF52D6"/>
    <w:rsid w:val="00D0009F"/>
    <w:rsid w:val="00D0594E"/>
    <w:rsid w:val="00D10540"/>
    <w:rsid w:val="00D26AC8"/>
    <w:rsid w:val="00D27A3F"/>
    <w:rsid w:val="00D33AC7"/>
    <w:rsid w:val="00D35F2D"/>
    <w:rsid w:val="00D360EB"/>
    <w:rsid w:val="00D45EFB"/>
    <w:rsid w:val="00D4727C"/>
    <w:rsid w:val="00D47AF7"/>
    <w:rsid w:val="00D50F1F"/>
    <w:rsid w:val="00D524B4"/>
    <w:rsid w:val="00D57392"/>
    <w:rsid w:val="00D72EB7"/>
    <w:rsid w:val="00D76856"/>
    <w:rsid w:val="00D80C62"/>
    <w:rsid w:val="00D82289"/>
    <w:rsid w:val="00D835EE"/>
    <w:rsid w:val="00D850B1"/>
    <w:rsid w:val="00D87C16"/>
    <w:rsid w:val="00D907F7"/>
    <w:rsid w:val="00D91FC2"/>
    <w:rsid w:val="00D93493"/>
    <w:rsid w:val="00DA30C7"/>
    <w:rsid w:val="00DB01A7"/>
    <w:rsid w:val="00DB061C"/>
    <w:rsid w:val="00DB3AA0"/>
    <w:rsid w:val="00DB43E3"/>
    <w:rsid w:val="00DB705B"/>
    <w:rsid w:val="00DC1225"/>
    <w:rsid w:val="00DC380A"/>
    <w:rsid w:val="00DC3E42"/>
    <w:rsid w:val="00DC4CF5"/>
    <w:rsid w:val="00DC66F3"/>
    <w:rsid w:val="00DD20B5"/>
    <w:rsid w:val="00DD41D8"/>
    <w:rsid w:val="00DE1E61"/>
    <w:rsid w:val="00DE35C5"/>
    <w:rsid w:val="00DE470C"/>
    <w:rsid w:val="00DF13A9"/>
    <w:rsid w:val="00DF2021"/>
    <w:rsid w:val="00DF247F"/>
    <w:rsid w:val="00DF4C69"/>
    <w:rsid w:val="00E045BD"/>
    <w:rsid w:val="00E063A6"/>
    <w:rsid w:val="00E064FB"/>
    <w:rsid w:val="00E06892"/>
    <w:rsid w:val="00E10908"/>
    <w:rsid w:val="00E15503"/>
    <w:rsid w:val="00E1557D"/>
    <w:rsid w:val="00E21250"/>
    <w:rsid w:val="00E23C38"/>
    <w:rsid w:val="00E25198"/>
    <w:rsid w:val="00E26AC3"/>
    <w:rsid w:val="00E31302"/>
    <w:rsid w:val="00E31929"/>
    <w:rsid w:val="00E32388"/>
    <w:rsid w:val="00E3687C"/>
    <w:rsid w:val="00E37386"/>
    <w:rsid w:val="00E41C97"/>
    <w:rsid w:val="00E52393"/>
    <w:rsid w:val="00E526D5"/>
    <w:rsid w:val="00E57C8E"/>
    <w:rsid w:val="00E63506"/>
    <w:rsid w:val="00E64387"/>
    <w:rsid w:val="00E656FA"/>
    <w:rsid w:val="00E6661E"/>
    <w:rsid w:val="00E71A79"/>
    <w:rsid w:val="00E76112"/>
    <w:rsid w:val="00E82CBA"/>
    <w:rsid w:val="00E8797A"/>
    <w:rsid w:val="00E940EF"/>
    <w:rsid w:val="00EA593E"/>
    <w:rsid w:val="00EA6A83"/>
    <w:rsid w:val="00EA7632"/>
    <w:rsid w:val="00EB19FF"/>
    <w:rsid w:val="00EB1CD6"/>
    <w:rsid w:val="00EB3E49"/>
    <w:rsid w:val="00EB599C"/>
    <w:rsid w:val="00EC03EE"/>
    <w:rsid w:val="00EC25DB"/>
    <w:rsid w:val="00EC63E4"/>
    <w:rsid w:val="00ED1604"/>
    <w:rsid w:val="00ED6A65"/>
    <w:rsid w:val="00EE09E1"/>
    <w:rsid w:val="00EE3415"/>
    <w:rsid w:val="00EF1CF3"/>
    <w:rsid w:val="00F0064A"/>
    <w:rsid w:val="00F01EC5"/>
    <w:rsid w:val="00F02578"/>
    <w:rsid w:val="00F02A91"/>
    <w:rsid w:val="00F0372F"/>
    <w:rsid w:val="00F10D7C"/>
    <w:rsid w:val="00F11902"/>
    <w:rsid w:val="00F14B7C"/>
    <w:rsid w:val="00F14CEB"/>
    <w:rsid w:val="00F15D0B"/>
    <w:rsid w:val="00F164FD"/>
    <w:rsid w:val="00F178CA"/>
    <w:rsid w:val="00F17930"/>
    <w:rsid w:val="00F270B5"/>
    <w:rsid w:val="00F27A53"/>
    <w:rsid w:val="00F310B7"/>
    <w:rsid w:val="00F32007"/>
    <w:rsid w:val="00F3332F"/>
    <w:rsid w:val="00F33888"/>
    <w:rsid w:val="00F33D31"/>
    <w:rsid w:val="00F43847"/>
    <w:rsid w:val="00F45D4F"/>
    <w:rsid w:val="00F5069B"/>
    <w:rsid w:val="00F516FC"/>
    <w:rsid w:val="00F5336E"/>
    <w:rsid w:val="00F55D9F"/>
    <w:rsid w:val="00F6186B"/>
    <w:rsid w:val="00F62F79"/>
    <w:rsid w:val="00F638A0"/>
    <w:rsid w:val="00F64030"/>
    <w:rsid w:val="00F648DD"/>
    <w:rsid w:val="00F740E0"/>
    <w:rsid w:val="00F745FF"/>
    <w:rsid w:val="00F74F8F"/>
    <w:rsid w:val="00F765C4"/>
    <w:rsid w:val="00F76BF6"/>
    <w:rsid w:val="00F76F87"/>
    <w:rsid w:val="00F775BD"/>
    <w:rsid w:val="00F8050B"/>
    <w:rsid w:val="00F87BE0"/>
    <w:rsid w:val="00F919AE"/>
    <w:rsid w:val="00F91C16"/>
    <w:rsid w:val="00F93BF7"/>
    <w:rsid w:val="00F953F8"/>
    <w:rsid w:val="00FA3455"/>
    <w:rsid w:val="00FA3A27"/>
    <w:rsid w:val="00FB2D2A"/>
    <w:rsid w:val="00FB62B7"/>
    <w:rsid w:val="00FD0F2A"/>
    <w:rsid w:val="00FD1CC3"/>
    <w:rsid w:val="00FD487B"/>
    <w:rsid w:val="00FD55A7"/>
    <w:rsid w:val="00FD5850"/>
    <w:rsid w:val="00FD65FC"/>
    <w:rsid w:val="00FE0A62"/>
    <w:rsid w:val="00FE2A5C"/>
    <w:rsid w:val="00FE501A"/>
    <w:rsid w:val="00FE7C44"/>
    <w:rsid w:val="00FF36A9"/>
    <w:rsid w:val="00FF39A3"/>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C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2A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46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DF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25448"/>
    <w:rPr>
      <w:sz w:val="18"/>
      <w:szCs w:val="18"/>
    </w:rPr>
  </w:style>
  <w:style w:type="paragraph" w:styleId="aa">
    <w:name w:val="annotation text"/>
    <w:basedOn w:val="a"/>
    <w:link w:val="ab"/>
    <w:uiPriority w:val="99"/>
    <w:unhideWhenUsed/>
    <w:rsid w:val="00025448"/>
    <w:pPr>
      <w:jc w:val="left"/>
    </w:pPr>
  </w:style>
  <w:style w:type="character" w:customStyle="1" w:styleId="ab">
    <w:name w:val="コメント文字列 (文字)"/>
    <w:basedOn w:val="a0"/>
    <w:link w:val="aa"/>
    <w:uiPriority w:val="99"/>
    <w:rsid w:val="00025448"/>
    <w:rPr>
      <w:rFonts w:ascii="Century" w:eastAsia="ＭＳ 明朝" w:hAnsi="Century" w:cs="Times New Roman"/>
      <w:sz w:val="21"/>
    </w:rPr>
  </w:style>
  <w:style w:type="paragraph" w:styleId="ac">
    <w:name w:val="annotation subject"/>
    <w:basedOn w:val="aa"/>
    <w:next w:val="aa"/>
    <w:link w:val="ad"/>
    <w:uiPriority w:val="99"/>
    <w:semiHidden/>
    <w:unhideWhenUsed/>
    <w:rsid w:val="00025448"/>
    <w:rPr>
      <w:b/>
      <w:bCs/>
    </w:rPr>
  </w:style>
  <w:style w:type="character" w:customStyle="1" w:styleId="ad">
    <w:name w:val="コメント内容 (文字)"/>
    <w:basedOn w:val="ab"/>
    <w:link w:val="ac"/>
    <w:uiPriority w:val="99"/>
    <w:semiHidden/>
    <w:rsid w:val="00025448"/>
    <w:rPr>
      <w:rFonts w:ascii="Century" w:eastAsia="ＭＳ 明朝" w:hAnsi="Century" w:cs="Times New Roman"/>
      <w:b/>
      <w:bCs/>
      <w:sz w:val="21"/>
    </w:rPr>
  </w:style>
  <w:style w:type="paragraph" w:styleId="ae">
    <w:name w:val="Revision"/>
    <w:hidden/>
    <w:uiPriority w:val="99"/>
    <w:semiHidden/>
    <w:rsid w:val="008B614B"/>
    <w:rPr>
      <w:rFonts w:ascii="Century" w:eastAsia="ＭＳ 明朝" w:hAnsi="Century" w:cs="Times New Roman"/>
      <w:sz w:val="21"/>
    </w:rPr>
  </w:style>
  <w:style w:type="paragraph" w:styleId="af">
    <w:name w:val="List Paragraph"/>
    <w:basedOn w:val="a"/>
    <w:uiPriority w:val="34"/>
    <w:qFormat/>
    <w:rsid w:val="003403C4"/>
    <w:pPr>
      <w:ind w:leftChars="400" w:left="840"/>
    </w:pPr>
  </w:style>
  <w:style w:type="table" w:styleId="af0">
    <w:name w:val="Table Grid"/>
    <w:basedOn w:val="a1"/>
    <w:uiPriority w:val="39"/>
    <w:rsid w:val="00FF7C1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semiHidden/>
    <w:unhideWhenUsed/>
    <w:rsid w:val="00D26AC8"/>
    <w:rPr>
      <w:color w:val="0000FF" w:themeColor="hyperlink"/>
      <w:u w:val="single"/>
    </w:rPr>
  </w:style>
  <w:style w:type="paragraph" w:styleId="af2">
    <w:name w:val="Note Heading"/>
    <w:basedOn w:val="a"/>
    <w:next w:val="a"/>
    <w:link w:val="af3"/>
    <w:uiPriority w:val="99"/>
    <w:unhideWhenUsed/>
    <w:rsid w:val="001F3D2C"/>
    <w:pPr>
      <w:jc w:val="center"/>
    </w:pPr>
  </w:style>
  <w:style w:type="character" w:customStyle="1" w:styleId="af3">
    <w:name w:val="記 (文字)"/>
    <w:basedOn w:val="a0"/>
    <w:link w:val="af2"/>
    <w:uiPriority w:val="99"/>
    <w:rsid w:val="001F3D2C"/>
    <w:rPr>
      <w:rFonts w:ascii="Century" w:eastAsia="ＭＳ 明朝" w:hAnsi="Century" w:cs="Times New Roman"/>
      <w:sz w:val="21"/>
    </w:rPr>
  </w:style>
  <w:style w:type="paragraph" w:styleId="af4">
    <w:name w:val="Closing"/>
    <w:basedOn w:val="a"/>
    <w:link w:val="af5"/>
    <w:uiPriority w:val="99"/>
    <w:unhideWhenUsed/>
    <w:rsid w:val="001F3D2C"/>
    <w:pPr>
      <w:jc w:val="right"/>
    </w:pPr>
  </w:style>
  <w:style w:type="character" w:customStyle="1" w:styleId="af5">
    <w:name w:val="結語 (文字)"/>
    <w:basedOn w:val="a0"/>
    <w:link w:val="af4"/>
    <w:uiPriority w:val="99"/>
    <w:rsid w:val="001F3D2C"/>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782">
      <w:bodyDiv w:val="1"/>
      <w:marLeft w:val="0"/>
      <w:marRight w:val="0"/>
      <w:marTop w:val="0"/>
      <w:marBottom w:val="0"/>
      <w:divBdr>
        <w:top w:val="none" w:sz="0" w:space="0" w:color="auto"/>
        <w:left w:val="none" w:sz="0" w:space="0" w:color="auto"/>
        <w:bottom w:val="none" w:sz="0" w:space="0" w:color="auto"/>
        <w:right w:val="none" w:sz="0" w:space="0" w:color="auto"/>
      </w:divBdr>
    </w:div>
    <w:div w:id="201485192">
      <w:bodyDiv w:val="1"/>
      <w:marLeft w:val="0"/>
      <w:marRight w:val="0"/>
      <w:marTop w:val="0"/>
      <w:marBottom w:val="0"/>
      <w:divBdr>
        <w:top w:val="none" w:sz="0" w:space="0" w:color="auto"/>
        <w:left w:val="none" w:sz="0" w:space="0" w:color="auto"/>
        <w:bottom w:val="none" w:sz="0" w:space="0" w:color="auto"/>
        <w:right w:val="none" w:sz="0" w:space="0" w:color="auto"/>
      </w:divBdr>
    </w:div>
    <w:div w:id="600996006">
      <w:bodyDiv w:val="1"/>
      <w:marLeft w:val="0"/>
      <w:marRight w:val="0"/>
      <w:marTop w:val="0"/>
      <w:marBottom w:val="0"/>
      <w:divBdr>
        <w:top w:val="none" w:sz="0" w:space="0" w:color="auto"/>
        <w:left w:val="none" w:sz="0" w:space="0" w:color="auto"/>
        <w:bottom w:val="none" w:sz="0" w:space="0" w:color="auto"/>
        <w:right w:val="none" w:sz="0" w:space="0" w:color="auto"/>
      </w:divBdr>
    </w:div>
    <w:div w:id="732973852">
      <w:bodyDiv w:val="1"/>
      <w:marLeft w:val="0"/>
      <w:marRight w:val="0"/>
      <w:marTop w:val="0"/>
      <w:marBottom w:val="0"/>
      <w:divBdr>
        <w:top w:val="none" w:sz="0" w:space="0" w:color="auto"/>
        <w:left w:val="none" w:sz="0" w:space="0" w:color="auto"/>
        <w:bottom w:val="none" w:sz="0" w:space="0" w:color="auto"/>
        <w:right w:val="none" w:sz="0" w:space="0" w:color="auto"/>
      </w:divBdr>
    </w:div>
    <w:div w:id="740182142">
      <w:bodyDiv w:val="1"/>
      <w:marLeft w:val="0"/>
      <w:marRight w:val="0"/>
      <w:marTop w:val="0"/>
      <w:marBottom w:val="0"/>
      <w:divBdr>
        <w:top w:val="none" w:sz="0" w:space="0" w:color="auto"/>
        <w:left w:val="none" w:sz="0" w:space="0" w:color="auto"/>
        <w:bottom w:val="none" w:sz="0" w:space="0" w:color="auto"/>
        <w:right w:val="none" w:sz="0" w:space="0" w:color="auto"/>
      </w:divBdr>
    </w:div>
    <w:div w:id="799420387">
      <w:bodyDiv w:val="1"/>
      <w:marLeft w:val="0"/>
      <w:marRight w:val="0"/>
      <w:marTop w:val="0"/>
      <w:marBottom w:val="0"/>
      <w:divBdr>
        <w:top w:val="none" w:sz="0" w:space="0" w:color="auto"/>
        <w:left w:val="none" w:sz="0" w:space="0" w:color="auto"/>
        <w:bottom w:val="none" w:sz="0" w:space="0" w:color="auto"/>
        <w:right w:val="none" w:sz="0" w:space="0" w:color="auto"/>
      </w:divBdr>
    </w:div>
    <w:div w:id="953052178">
      <w:bodyDiv w:val="1"/>
      <w:marLeft w:val="0"/>
      <w:marRight w:val="0"/>
      <w:marTop w:val="0"/>
      <w:marBottom w:val="0"/>
      <w:divBdr>
        <w:top w:val="none" w:sz="0" w:space="0" w:color="auto"/>
        <w:left w:val="none" w:sz="0" w:space="0" w:color="auto"/>
        <w:bottom w:val="none" w:sz="0" w:space="0" w:color="auto"/>
        <w:right w:val="none" w:sz="0" w:space="0" w:color="auto"/>
      </w:divBdr>
    </w:div>
    <w:div w:id="1159929263">
      <w:bodyDiv w:val="1"/>
      <w:marLeft w:val="0"/>
      <w:marRight w:val="0"/>
      <w:marTop w:val="0"/>
      <w:marBottom w:val="0"/>
      <w:divBdr>
        <w:top w:val="none" w:sz="0" w:space="0" w:color="auto"/>
        <w:left w:val="none" w:sz="0" w:space="0" w:color="auto"/>
        <w:bottom w:val="none" w:sz="0" w:space="0" w:color="auto"/>
        <w:right w:val="none" w:sz="0" w:space="0" w:color="auto"/>
      </w:divBdr>
    </w:div>
    <w:div w:id="1574044861">
      <w:bodyDiv w:val="1"/>
      <w:marLeft w:val="0"/>
      <w:marRight w:val="0"/>
      <w:marTop w:val="0"/>
      <w:marBottom w:val="0"/>
      <w:divBdr>
        <w:top w:val="none" w:sz="0" w:space="0" w:color="auto"/>
        <w:left w:val="none" w:sz="0" w:space="0" w:color="auto"/>
        <w:bottom w:val="none" w:sz="0" w:space="0" w:color="auto"/>
        <w:right w:val="none" w:sz="0" w:space="0" w:color="auto"/>
      </w:divBdr>
    </w:div>
    <w:div w:id="1717393494">
      <w:bodyDiv w:val="1"/>
      <w:marLeft w:val="0"/>
      <w:marRight w:val="0"/>
      <w:marTop w:val="0"/>
      <w:marBottom w:val="0"/>
      <w:divBdr>
        <w:top w:val="none" w:sz="0" w:space="0" w:color="auto"/>
        <w:left w:val="none" w:sz="0" w:space="0" w:color="auto"/>
        <w:bottom w:val="none" w:sz="0" w:space="0" w:color="auto"/>
        <w:right w:val="none" w:sz="0" w:space="0" w:color="auto"/>
      </w:divBdr>
    </w:div>
    <w:div w:id="1970165532">
      <w:bodyDiv w:val="1"/>
      <w:marLeft w:val="0"/>
      <w:marRight w:val="0"/>
      <w:marTop w:val="0"/>
      <w:marBottom w:val="0"/>
      <w:divBdr>
        <w:top w:val="none" w:sz="0" w:space="0" w:color="auto"/>
        <w:left w:val="none" w:sz="0" w:space="0" w:color="auto"/>
        <w:bottom w:val="none" w:sz="0" w:space="0" w:color="auto"/>
        <w:right w:val="none" w:sz="0" w:space="0" w:color="auto"/>
      </w:divBdr>
    </w:div>
    <w:div w:id="2013490885">
      <w:bodyDiv w:val="1"/>
      <w:marLeft w:val="0"/>
      <w:marRight w:val="0"/>
      <w:marTop w:val="0"/>
      <w:marBottom w:val="0"/>
      <w:divBdr>
        <w:top w:val="none" w:sz="0" w:space="0" w:color="auto"/>
        <w:left w:val="none" w:sz="0" w:space="0" w:color="auto"/>
        <w:bottom w:val="none" w:sz="0" w:space="0" w:color="auto"/>
        <w:right w:val="none" w:sz="0" w:space="0" w:color="auto"/>
      </w:divBdr>
    </w:div>
    <w:div w:id="21206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2022-08-31T13:50:00Z</dcterms:created>
  <dcterms:modified xsi:type="dcterms:W3CDTF">2022-08-31T13:51:00Z</dcterms:modified>
</cp:coreProperties>
</file>