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1003" w14:textId="50FB9DA4" w:rsidR="00C11FFB" w:rsidRDefault="00C11FFB" w:rsidP="00C11FFB">
      <w:pPr>
        <w:overflowPunct/>
        <w:jc w:val="left"/>
        <w:rPr>
          <w:rFonts w:hint="default"/>
          <w:color w:val="auto"/>
        </w:rPr>
      </w:pPr>
      <w:r>
        <w:rPr>
          <w:color w:val="auto"/>
        </w:rPr>
        <w:t>別紙２－４</w:t>
      </w:r>
      <w:r w:rsidRPr="00A95904">
        <w:rPr>
          <w:color w:val="auto"/>
        </w:rPr>
        <w:t>様式第</w:t>
      </w:r>
      <w:r w:rsidR="00576597">
        <w:rPr>
          <w:color w:val="auto"/>
        </w:rPr>
        <w:t>３</w:t>
      </w:r>
      <w:r w:rsidRPr="00A95904">
        <w:rPr>
          <w:color w:val="auto"/>
        </w:rPr>
        <w:t>号（第６の</w:t>
      </w:r>
      <w:r w:rsidR="00BF606A">
        <w:rPr>
          <w:color w:val="auto"/>
        </w:rPr>
        <w:t>２</w:t>
      </w:r>
      <w:r w:rsidR="00663704">
        <w:rPr>
          <w:color w:val="auto"/>
        </w:rPr>
        <w:t>の（</w:t>
      </w:r>
      <w:r w:rsidR="00BF606A">
        <w:rPr>
          <w:color w:val="auto"/>
        </w:rPr>
        <w:t>２</w:t>
      </w:r>
      <w:r w:rsidR="00663704">
        <w:rPr>
          <w:color w:val="auto"/>
        </w:rPr>
        <w:t>）</w:t>
      </w:r>
      <w:r w:rsidRPr="00A95904">
        <w:rPr>
          <w:color w:val="auto"/>
        </w:rPr>
        <w:t>関係）</w:t>
      </w:r>
    </w:p>
    <w:p w14:paraId="31F30ABC" w14:textId="77777777" w:rsidR="007A12AB" w:rsidRPr="00265936" w:rsidRDefault="007A12AB" w:rsidP="007A12AB">
      <w:pPr>
        <w:pStyle w:val="af4"/>
        <w:adjustRightInd/>
        <w:rPr>
          <w:color w:val="auto"/>
        </w:rPr>
      </w:pPr>
    </w:p>
    <w:p w14:paraId="53EF8EE2" w14:textId="5A93E843" w:rsidR="007A12AB" w:rsidRPr="000B7EE6" w:rsidRDefault="00663704" w:rsidP="007A12AB">
      <w:pPr>
        <w:pStyle w:val="af4"/>
        <w:adjustRightInd/>
        <w:jc w:val="center"/>
        <w:rPr>
          <w:rFonts w:hAnsi="Times New Roman"/>
        </w:rPr>
      </w:pPr>
      <w:r>
        <w:rPr>
          <w:rFonts w:hAnsi="Times New Roman" w:hint="eastAsia"/>
          <w:sz w:val="44"/>
          <w:szCs w:val="44"/>
        </w:rPr>
        <w:t>事業</w:t>
      </w:r>
      <w:r w:rsidR="007A12AB" w:rsidRPr="00242154">
        <w:rPr>
          <w:rFonts w:hAnsi="Times New Roman" w:hint="eastAsia"/>
          <w:sz w:val="44"/>
          <w:szCs w:val="44"/>
        </w:rPr>
        <w:t>実施計画書</w:t>
      </w:r>
    </w:p>
    <w:p w14:paraId="284963F9" w14:textId="3B38303F" w:rsidR="007A12AB" w:rsidRPr="00265936" w:rsidRDefault="007A12AB" w:rsidP="007A12AB">
      <w:pPr>
        <w:pStyle w:val="af4"/>
        <w:adjustRightInd/>
        <w:jc w:val="center"/>
        <w:rPr>
          <w:color w:val="auto"/>
        </w:rPr>
      </w:pPr>
      <w:r w:rsidRPr="00265936">
        <w:rPr>
          <w:rFonts w:hint="eastAsia"/>
          <w:color w:val="auto"/>
        </w:rPr>
        <w:t>（</w:t>
      </w:r>
      <w:r w:rsidR="003E3B5B" w:rsidRPr="003A491F">
        <w:rPr>
          <w:color w:val="auto"/>
        </w:rPr>
        <w:t>国産粗飼料流通体制定着化</w:t>
      </w:r>
      <w:r w:rsidRPr="00265936">
        <w:rPr>
          <w:rFonts w:hint="eastAsia"/>
          <w:color w:val="auto"/>
        </w:rPr>
        <w:t>）</w:t>
      </w:r>
    </w:p>
    <w:p w14:paraId="228D0234" w14:textId="77777777" w:rsidR="007A12AB" w:rsidRPr="000B595A" w:rsidRDefault="007A12AB" w:rsidP="007A12AB">
      <w:pPr>
        <w:pStyle w:val="af4"/>
        <w:adjustRightInd/>
        <w:rPr>
          <w:rFonts w:hAnsi="Times New Roman" w:cs="Times New Roman"/>
          <w:color w:val="auto"/>
        </w:rPr>
      </w:pPr>
    </w:p>
    <w:p w14:paraId="169A47F4" w14:textId="63A80413" w:rsidR="007A12AB" w:rsidRPr="00265936" w:rsidRDefault="007A12AB" w:rsidP="007A12AB">
      <w:pPr>
        <w:pStyle w:val="af4"/>
        <w:adjustRightInd/>
        <w:rPr>
          <w:rFonts w:hAnsi="Times New Roman" w:cs="Times New Roman"/>
          <w:color w:val="auto"/>
        </w:rPr>
      </w:pPr>
      <w:r w:rsidRPr="00265936">
        <w:rPr>
          <w:rFonts w:hint="eastAsia"/>
          <w:color w:val="auto"/>
        </w:rPr>
        <w:t>１　事業</w:t>
      </w:r>
      <w:r w:rsidR="003E3B5B">
        <w:rPr>
          <w:rFonts w:hint="eastAsia"/>
          <w:color w:val="auto"/>
        </w:rPr>
        <w:t>実施主体の概要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1"/>
        <w:gridCol w:w="7086"/>
      </w:tblGrid>
      <w:tr w:rsidR="003E3B5B" w:rsidRPr="00265936" w14:paraId="4EB4EF9C" w14:textId="719ECA68" w:rsidTr="003E3B5B">
        <w:tc>
          <w:tcPr>
            <w:tcW w:w="2051" w:type="dxa"/>
            <w:tcBorders>
              <w:top w:val="single" w:sz="4" w:space="0" w:color="000000"/>
              <w:left w:val="single" w:sz="4" w:space="0" w:color="000000"/>
              <w:bottom w:val="single" w:sz="4" w:space="0" w:color="000000"/>
              <w:right w:val="single" w:sz="4" w:space="0" w:color="auto"/>
            </w:tcBorders>
          </w:tcPr>
          <w:p w14:paraId="6DE03DEF" w14:textId="3FB1313B" w:rsidR="003E3B5B" w:rsidRPr="00265936" w:rsidRDefault="003E3B5B" w:rsidP="00D75D58">
            <w:pPr>
              <w:pStyle w:val="af4"/>
              <w:suppressAutoHyphens/>
              <w:kinsoku w:val="0"/>
              <w:wordWrap w:val="0"/>
              <w:autoSpaceDE w:val="0"/>
              <w:autoSpaceDN w:val="0"/>
              <w:spacing w:line="364" w:lineRule="atLeast"/>
              <w:jc w:val="left"/>
              <w:rPr>
                <w:rFonts w:hAnsi="Times New Roman" w:cs="Times New Roman"/>
                <w:color w:val="auto"/>
              </w:rPr>
            </w:pPr>
            <w:r>
              <w:rPr>
                <w:rFonts w:hAnsi="Times New Roman" w:cs="Times New Roman" w:hint="eastAsia"/>
                <w:color w:val="auto"/>
              </w:rPr>
              <w:t>事業実施主体名</w:t>
            </w:r>
          </w:p>
        </w:tc>
        <w:tc>
          <w:tcPr>
            <w:tcW w:w="7086" w:type="dxa"/>
            <w:tcBorders>
              <w:top w:val="single" w:sz="4" w:space="0" w:color="000000"/>
              <w:left w:val="single" w:sz="4" w:space="0" w:color="auto"/>
              <w:bottom w:val="single" w:sz="4" w:space="0" w:color="000000"/>
              <w:right w:val="single" w:sz="4" w:space="0" w:color="000000"/>
            </w:tcBorders>
          </w:tcPr>
          <w:p w14:paraId="73C7E8B2" w14:textId="77777777" w:rsidR="003E3B5B" w:rsidRPr="00265936" w:rsidRDefault="003E3B5B" w:rsidP="003E3B5B">
            <w:pPr>
              <w:pStyle w:val="af4"/>
              <w:suppressAutoHyphens/>
              <w:kinsoku w:val="0"/>
              <w:wordWrap w:val="0"/>
              <w:autoSpaceDE w:val="0"/>
              <w:autoSpaceDN w:val="0"/>
              <w:spacing w:line="364" w:lineRule="atLeast"/>
              <w:jc w:val="left"/>
              <w:rPr>
                <w:rFonts w:hAnsi="Times New Roman" w:cs="Times New Roman"/>
                <w:color w:val="auto"/>
              </w:rPr>
            </w:pPr>
          </w:p>
        </w:tc>
      </w:tr>
      <w:tr w:rsidR="003E3B5B" w:rsidRPr="00265936" w14:paraId="36201B90" w14:textId="49572FB3" w:rsidTr="003E3B5B">
        <w:tc>
          <w:tcPr>
            <w:tcW w:w="2051" w:type="dxa"/>
            <w:tcBorders>
              <w:top w:val="single" w:sz="4" w:space="0" w:color="000000"/>
              <w:left w:val="single" w:sz="4" w:space="0" w:color="000000"/>
              <w:bottom w:val="single" w:sz="4" w:space="0" w:color="000000"/>
              <w:right w:val="single" w:sz="4" w:space="0" w:color="auto"/>
            </w:tcBorders>
          </w:tcPr>
          <w:p w14:paraId="3569C7BB" w14:textId="2E7159BB" w:rsidR="003E3B5B" w:rsidRPr="00265936" w:rsidRDefault="003E3B5B" w:rsidP="00D75D58">
            <w:pPr>
              <w:pStyle w:val="af4"/>
              <w:suppressAutoHyphens/>
              <w:kinsoku w:val="0"/>
              <w:wordWrap w:val="0"/>
              <w:autoSpaceDE w:val="0"/>
              <w:autoSpaceDN w:val="0"/>
              <w:spacing w:line="364" w:lineRule="atLeast"/>
              <w:jc w:val="left"/>
              <w:rPr>
                <w:rFonts w:hAnsi="Times New Roman" w:cs="Times New Roman"/>
                <w:color w:val="auto"/>
              </w:rPr>
            </w:pPr>
            <w:r>
              <w:rPr>
                <w:rFonts w:hAnsi="Times New Roman" w:cs="Times New Roman" w:hint="eastAsia"/>
                <w:color w:val="auto"/>
              </w:rPr>
              <w:t>所在地</w:t>
            </w:r>
          </w:p>
        </w:tc>
        <w:tc>
          <w:tcPr>
            <w:tcW w:w="7086" w:type="dxa"/>
            <w:tcBorders>
              <w:top w:val="single" w:sz="4" w:space="0" w:color="000000"/>
              <w:left w:val="single" w:sz="4" w:space="0" w:color="auto"/>
              <w:bottom w:val="single" w:sz="4" w:space="0" w:color="000000"/>
              <w:right w:val="single" w:sz="4" w:space="0" w:color="000000"/>
            </w:tcBorders>
          </w:tcPr>
          <w:p w14:paraId="30CDCE67" w14:textId="77777777" w:rsidR="003E3B5B" w:rsidRPr="00265936" w:rsidRDefault="003E3B5B" w:rsidP="003E3B5B">
            <w:pPr>
              <w:pStyle w:val="af4"/>
              <w:suppressAutoHyphens/>
              <w:kinsoku w:val="0"/>
              <w:wordWrap w:val="0"/>
              <w:autoSpaceDE w:val="0"/>
              <w:autoSpaceDN w:val="0"/>
              <w:spacing w:line="364" w:lineRule="atLeast"/>
              <w:jc w:val="left"/>
              <w:rPr>
                <w:rFonts w:hAnsi="Times New Roman" w:cs="Times New Roman"/>
                <w:color w:val="auto"/>
              </w:rPr>
            </w:pPr>
          </w:p>
        </w:tc>
      </w:tr>
      <w:tr w:rsidR="003E3B5B" w:rsidRPr="00265936" w14:paraId="645E2F57" w14:textId="49205161" w:rsidTr="003E3B5B">
        <w:tc>
          <w:tcPr>
            <w:tcW w:w="2051" w:type="dxa"/>
            <w:tcBorders>
              <w:top w:val="single" w:sz="4" w:space="0" w:color="000000"/>
              <w:left w:val="single" w:sz="4" w:space="0" w:color="000000"/>
              <w:bottom w:val="single" w:sz="4" w:space="0" w:color="000000"/>
              <w:right w:val="single" w:sz="4" w:space="0" w:color="auto"/>
            </w:tcBorders>
          </w:tcPr>
          <w:p w14:paraId="2E328D29" w14:textId="0A7B6C83" w:rsidR="003E3B5B" w:rsidRPr="00265936" w:rsidRDefault="003E3B5B" w:rsidP="00D75D58">
            <w:pPr>
              <w:pStyle w:val="af4"/>
              <w:suppressAutoHyphens/>
              <w:kinsoku w:val="0"/>
              <w:wordWrap w:val="0"/>
              <w:autoSpaceDE w:val="0"/>
              <w:autoSpaceDN w:val="0"/>
              <w:spacing w:line="364" w:lineRule="atLeast"/>
              <w:jc w:val="left"/>
              <w:rPr>
                <w:rFonts w:hAnsi="Times New Roman" w:cs="Times New Roman"/>
                <w:color w:val="auto"/>
              </w:rPr>
            </w:pPr>
            <w:r>
              <w:rPr>
                <w:rFonts w:hAnsi="Times New Roman" w:cs="Times New Roman" w:hint="eastAsia"/>
                <w:color w:val="auto"/>
              </w:rPr>
              <w:t>代表者</w:t>
            </w:r>
          </w:p>
        </w:tc>
        <w:tc>
          <w:tcPr>
            <w:tcW w:w="7086" w:type="dxa"/>
            <w:tcBorders>
              <w:top w:val="single" w:sz="4" w:space="0" w:color="000000"/>
              <w:left w:val="single" w:sz="4" w:space="0" w:color="auto"/>
              <w:bottom w:val="single" w:sz="4" w:space="0" w:color="000000"/>
              <w:right w:val="single" w:sz="4" w:space="0" w:color="000000"/>
            </w:tcBorders>
          </w:tcPr>
          <w:p w14:paraId="77DEC2E3" w14:textId="77777777" w:rsidR="003E3B5B" w:rsidRPr="00265936" w:rsidRDefault="003E3B5B" w:rsidP="003E3B5B">
            <w:pPr>
              <w:pStyle w:val="af4"/>
              <w:suppressAutoHyphens/>
              <w:kinsoku w:val="0"/>
              <w:wordWrap w:val="0"/>
              <w:autoSpaceDE w:val="0"/>
              <w:autoSpaceDN w:val="0"/>
              <w:spacing w:line="364" w:lineRule="atLeast"/>
              <w:jc w:val="left"/>
              <w:rPr>
                <w:rFonts w:hAnsi="Times New Roman" w:cs="Times New Roman"/>
                <w:color w:val="auto"/>
              </w:rPr>
            </w:pPr>
          </w:p>
        </w:tc>
      </w:tr>
    </w:tbl>
    <w:p w14:paraId="0C818892" w14:textId="77777777" w:rsidR="007A12AB" w:rsidRPr="00265936" w:rsidRDefault="007A12AB" w:rsidP="007A12AB">
      <w:pPr>
        <w:pStyle w:val="af4"/>
        <w:adjustRightInd/>
        <w:rPr>
          <w:rFonts w:hAnsi="Times New Roman" w:cs="Times New Roman"/>
          <w:color w:val="auto"/>
        </w:rPr>
      </w:pPr>
    </w:p>
    <w:p w14:paraId="6061098D" w14:textId="77777777" w:rsidR="007A12AB" w:rsidRPr="00265936" w:rsidRDefault="007A12AB" w:rsidP="007A12AB">
      <w:pPr>
        <w:pStyle w:val="af4"/>
        <w:adjustRightInd/>
        <w:rPr>
          <w:rFonts w:hAnsi="Times New Roman" w:cs="Times New Roman"/>
          <w:color w:val="auto"/>
        </w:rPr>
      </w:pPr>
      <w:r w:rsidRPr="00265936">
        <w:rPr>
          <w:rFonts w:hint="eastAsia"/>
          <w:color w:val="auto"/>
        </w:rPr>
        <w:t>２　事業の目的（変更理由）</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7A12AB" w:rsidRPr="00265936" w14:paraId="0C03CD77" w14:textId="77777777" w:rsidTr="00D75D58">
        <w:tc>
          <w:tcPr>
            <w:tcW w:w="9156" w:type="dxa"/>
            <w:tcBorders>
              <w:top w:val="single" w:sz="4" w:space="0" w:color="000000"/>
              <w:left w:val="single" w:sz="4" w:space="0" w:color="000000"/>
              <w:bottom w:val="single" w:sz="4" w:space="0" w:color="000000"/>
              <w:right w:val="single" w:sz="4" w:space="0" w:color="000000"/>
            </w:tcBorders>
          </w:tcPr>
          <w:p w14:paraId="05B84F20" w14:textId="77777777" w:rsidR="007A12AB" w:rsidRPr="00265936" w:rsidRDefault="007A12AB" w:rsidP="00D75D58">
            <w:pPr>
              <w:pStyle w:val="af4"/>
              <w:suppressAutoHyphens/>
              <w:kinsoku w:val="0"/>
              <w:wordWrap w:val="0"/>
              <w:autoSpaceDE w:val="0"/>
              <w:autoSpaceDN w:val="0"/>
              <w:spacing w:line="364" w:lineRule="atLeast"/>
              <w:jc w:val="left"/>
              <w:rPr>
                <w:rFonts w:hAnsi="Times New Roman" w:cs="Times New Roman"/>
                <w:color w:val="auto"/>
              </w:rPr>
            </w:pPr>
          </w:p>
          <w:p w14:paraId="0AC03D7E" w14:textId="77777777" w:rsidR="007A12AB" w:rsidRPr="00265936" w:rsidRDefault="007A12AB" w:rsidP="00D75D58">
            <w:pPr>
              <w:pStyle w:val="af4"/>
              <w:suppressAutoHyphens/>
              <w:kinsoku w:val="0"/>
              <w:wordWrap w:val="0"/>
              <w:autoSpaceDE w:val="0"/>
              <w:autoSpaceDN w:val="0"/>
              <w:spacing w:line="364" w:lineRule="atLeast"/>
              <w:jc w:val="left"/>
              <w:rPr>
                <w:rFonts w:hAnsi="Times New Roman" w:cs="Times New Roman"/>
                <w:color w:val="auto"/>
              </w:rPr>
            </w:pPr>
          </w:p>
        </w:tc>
      </w:tr>
    </w:tbl>
    <w:p w14:paraId="08EDF4AC" w14:textId="77777777" w:rsidR="007A12AB" w:rsidRPr="00265936" w:rsidRDefault="007A12AB" w:rsidP="007A12AB">
      <w:pPr>
        <w:pStyle w:val="af4"/>
        <w:adjustRightInd/>
        <w:rPr>
          <w:rFonts w:hAnsi="Times New Roman" w:cs="Times New Roman"/>
          <w:color w:val="auto"/>
        </w:rPr>
      </w:pPr>
    </w:p>
    <w:p w14:paraId="2BD024EE" w14:textId="77777777" w:rsidR="007A12AB" w:rsidRPr="00265936" w:rsidRDefault="007A12AB" w:rsidP="007A12AB">
      <w:pPr>
        <w:pStyle w:val="af4"/>
        <w:adjustRightInd/>
        <w:rPr>
          <w:rFonts w:hAnsi="Times New Roman" w:cs="Times New Roman"/>
          <w:color w:val="auto"/>
        </w:rPr>
      </w:pPr>
      <w:r w:rsidRPr="00265936">
        <w:rPr>
          <w:rFonts w:hint="eastAsia"/>
          <w:color w:val="auto"/>
        </w:rPr>
        <w:t>３　事業実施方針</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7A12AB" w:rsidRPr="00265936" w14:paraId="3521246A" w14:textId="77777777" w:rsidTr="00D75D58">
        <w:tc>
          <w:tcPr>
            <w:tcW w:w="9156" w:type="dxa"/>
            <w:tcBorders>
              <w:top w:val="single" w:sz="4" w:space="0" w:color="000000"/>
              <w:left w:val="single" w:sz="4" w:space="0" w:color="000000"/>
              <w:bottom w:val="single" w:sz="4" w:space="0" w:color="000000"/>
              <w:right w:val="single" w:sz="4" w:space="0" w:color="000000"/>
            </w:tcBorders>
          </w:tcPr>
          <w:p w14:paraId="6B258C02" w14:textId="77777777" w:rsidR="007A12AB" w:rsidRPr="00265936" w:rsidRDefault="007A12AB" w:rsidP="00D75D58">
            <w:pPr>
              <w:pStyle w:val="af4"/>
              <w:suppressAutoHyphens/>
              <w:kinsoku w:val="0"/>
              <w:wordWrap w:val="0"/>
              <w:autoSpaceDE w:val="0"/>
              <w:autoSpaceDN w:val="0"/>
              <w:spacing w:line="364" w:lineRule="atLeast"/>
              <w:jc w:val="left"/>
              <w:rPr>
                <w:rFonts w:hAnsi="Times New Roman" w:cs="Times New Roman"/>
                <w:color w:val="auto"/>
              </w:rPr>
            </w:pPr>
          </w:p>
          <w:p w14:paraId="1A7928DB" w14:textId="77777777" w:rsidR="007A12AB" w:rsidRPr="00265936" w:rsidRDefault="007A12AB" w:rsidP="00D75D58">
            <w:pPr>
              <w:pStyle w:val="af4"/>
              <w:suppressAutoHyphens/>
              <w:kinsoku w:val="0"/>
              <w:wordWrap w:val="0"/>
              <w:autoSpaceDE w:val="0"/>
              <w:autoSpaceDN w:val="0"/>
              <w:spacing w:line="364" w:lineRule="atLeast"/>
              <w:jc w:val="left"/>
              <w:rPr>
                <w:rFonts w:hAnsi="Times New Roman" w:cs="Times New Roman"/>
                <w:color w:val="auto"/>
              </w:rPr>
            </w:pPr>
          </w:p>
        </w:tc>
      </w:tr>
    </w:tbl>
    <w:p w14:paraId="537EBB97" w14:textId="77777777" w:rsidR="007A12AB" w:rsidRPr="00265936" w:rsidRDefault="007A12AB" w:rsidP="007A12AB">
      <w:pPr>
        <w:pStyle w:val="af4"/>
        <w:adjustRightInd/>
        <w:rPr>
          <w:rFonts w:hAnsi="Times New Roman" w:cs="Times New Roman"/>
          <w:color w:val="auto"/>
        </w:rPr>
      </w:pPr>
      <w:r w:rsidRPr="00265936">
        <w:rPr>
          <w:rFonts w:hint="eastAsia"/>
          <w:color w:val="auto"/>
        </w:rPr>
        <w:t xml:space="preserve">　</w:t>
      </w:r>
      <w:r w:rsidRPr="00265936">
        <w:rPr>
          <w:rFonts w:hAnsi="Times New Roman" w:hint="eastAsia"/>
          <w:color w:val="auto"/>
        </w:rPr>
        <w:t>（注）事業実施に当たっての基本的な方針、業務推進体制等</w:t>
      </w:r>
      <w:r w:rsidRPr="00265936">
        <w:rPr>
          <w:rFonts w:hint="eastAsia"/>
          <w:color w:val="auto"/>
        </w:rPr>
        <w:t>を</w:t>
      </w:r>
      <w:r w:rsidRPr="00265936">
        <w:rPr>
          <w:rFonts w:hAnsi="Times New Roman" w:hint="eastAsia"/>
          <w:color w:val="auto"/>
          <w:spacing w:val="-4"/>
        </w:rPr>
        <w:t>記載する</w:t>
      </w:r>
      <w:r w:rsidRPr="00265936">
        <w:rPr>
          <w:rFonts w:hAnsi="Times New Roman" w:hint="eastAsia"/>
          <w:color w:val="auto"/>
        </w:rPr>
        <w:t>こと。</w:t>
      </w:r>
    </w:p>
    <w:p w14:paraId="14A1EB51" w14:textId="670F6B48" w:rsidR="00D32E1B" w:rsidRDefault="00D32E1B" w:rsidP="007A12AB">
      <w:pPr>
        <w:pStyle w:val="af4"/>
        <w:adjustRightInd/>
        <w:rPr>
          <w:rFonts w:hAnsi="Times New Roman" w:cs="Times New Roman"/>
          <w:color w:val="auto"/>
        </w:rPr>
      </w:pPr>
      <w:r>
        <w:rPr>
          <w:rFonts w:hAnsi="Times New Roman" w:cs="Times New Roman" w:hint="eastAsia"/>
          <w:color w:val="auto"/>
        </w:rPr>
        <w:t xml:space="preserve">　</w:t>
      </w:r>
      <w:r w:rsidR="00841372" w:rsidDel="00841372">
        <w:rPr>
          <w:rFonts w:hAnsi="Times New Roman" w:cs="Times New Roman" w:hint="eastAsia"/>
          <w:color w:val="auto"/>
        </w:rPr>
        <w:t xml:space="preserve"> </w:t>
      </w:r>
    </w:p>
    <w:tbl>
      <w:tblPr>
        <w:tblpPr w:leftFromText="142" w:rightFromText="142" w:vertAnchor="text" w:horzAnchor="margin" w:tblpXSpec="center" w:tblpYSpec="outside"/>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7229"/>
      </w:tblGrid>
      <w:tr w:rsidR="002B429A" w:rsidRPr="00265936" w14:paraId="282578DE" w14:textId="17B55CD0" w:rsidTr="002B429A">
        <w:tc>
          <w:tcPr>
            <w:tcW w:w="1980" w:type="dxa"/>
            <w:tcBorders>
              <w:top w:val="single" w:sz="4" w:space="0" w:color="000000"/>
              <w:left w:val="single" w:sz="4" w:space="0" w:color="000000"/>
              <w:bottom w:val="nil"/>
              <w:right w:val="single" w:sz="4" w:space="0" w:color="000000"/>
            </w:tcBorders>
          </w:tcPr>
          <w:p w14:paraId="71EC9E8A" w14:textId="77777777" w:rsidR="002B429A" w:rsidRPr="00265936" w:rsidRDefault="002B429A" w:rsidP="00D32E1B">
            <w:pPr>
              <w:pStyle w:val="af4"/>
              <w:suppressAutoHyphens/>
              <w:kinsoku w:val="0"/>
              <w:wordWrap w:val="0"/>
              <w:autoSpaceDE w:val="0"/>
              <w:autoSpaceDN w:val="0"/>
              <w:spacing w:line="364" w:lineRule="atLeast"/>
              <w:jc w:val="center"/>
              <w:rPr>
                <w:rFonts w:hAnsi="Times New Roman" w:cs="Times New Roman"/>
                <w:color w:val="auto"/>
                <w:spacing w:val="10"/>
              </w:rPr>
            </w:pPr>
          </w:p>
        </w:tc>
        <w:tc>
          <w:tcPr>
            <w:tcW w:w="7229" w:type="dxa"/>
            <w:tcBorders>
              <w:top w:val="single" w:sz="4" w:space="0" w:color="000000"/>
              <w:left w:val="single" w:sz="4" w:space="0" w:color="000000"/>
              <w:bottom w:val="single" w:sz="4" w:space="0" w:color="000000"/>
              <w:right w:val="single" w:sz="4" w:space="0" w:color="000000"/>
            </w:tcBorders>
          </w:tcPr>
          <w:p w14:paraId="1D8B08E0" w14:textId="77777777" w:rsidR="002B429A" w:rsidRPr="00265936" w:rsidRDefault="002B429A" w:rsidP="00D32E1B">
            <w:pPr>
              <w:pStyle w:val="af4"/>
              <w:suppressAutoHyphens/>
              <w:kinsoku w:val="0"/>
              <w:wordWrap w:val="0"/>
              <w:autoSpaceDE w:val="0"/>
              <w:autoSpaceDN w:val="0"/>
              <w:spacing w:line="364" w:lineRule="atLeast"/>
              <w:jc w:val="center"/>
              <w:rPr>
                <w:rFonts w:hAnsi="Times New Roman" w:cs="Times New Roman"/>
                <w:color w:val="auto"/>
                <w:spacing w:val="10"/>
              </w:rPr>
            </w:pPr>
            <w:r>
              <w:rPr>
                <w:rFonts w:hint="eastAsia"/>
                <w:color w:val="auto"/>
                <w:spacing w:val="10"/>
              </w:rPr>
              <w:t>具体的な実施計画</w:t>
            </w:r>
          </w:p>
          <w:p w14:paraId="79E02CD9" w14:textId="77777777" w:rsidR="002B429A" w:rsidRPr="00265936" w:rsidRDefault="002B429A" w:rsidP="00D32E1B">
            <w:pPr>
              <w:pStyle w:val="af4"/>
              <w:suppressAutoHyphens/>
              <w:kinsoku w:val="0"/>
              <w:wordWrap w:val="0"/>
              <w:autoSpaceDE w:val="0"/>
              <w:autoSpaceDN w:val="0"/>
              <w:spacing w:line="364" w:lineRule="atLeast"/>
              <w:jc w:val="center"/>
              <w:rPr>
                <w:rFonts w:hAnsi="Times New Roman" w:cs="Times New Roman"/>
                <w:color w:val="auto"/>
                <w:spacing w:val="10"/>
              </w:rPr>
            </w:pPr>
          </w:p>
        </w:tc>
      </w:tr>
      <w:tr w:rsidR="002B429A" w:rsidRPr="00265936" w14:paraId="27317675" w14:textId="270166EC" w:rsidTr="002B429A">
        <w:tc>
          <w:tcPr>
            <w:tcW w:w="1980" w:type="dxa"/>
            <w:tcBorders>
              <w:top w:val="single" w:sz="4" w:space="0" w:color="000000"/>
              <w:left w:val="single" w:sz="4" w:space="0" w:color="000000"/>
              <w:bottom w:val="nil"/>
              <w:right w:val="single" w:sz="4" w:space="0" w:color="000000"/>
            </w:tcBorders>
          </w:tcPr>
          <w:p w14:paraId="409AB630" w14:textId="77777777" w:rsidR="002B429A" w:rsidRPr="00265936" w:rsidRDefault="002B429A" w:rsidP="00D32E1B">
            <w:pPr>
              <w:pStyle w:val="af4"/>
              <w:suppressAutoHyphens/>
              <w:kinsoku w:val="0"/>
              <w:wordWrap w:val="0"/>
              <w:autoSpaceDE w:val="0"/>
              <w:autoSpaceDN w:val="0"/>
              <w:spacing w:line="364" w:lineRule="atLeast"/>
              <w:jc w:val="left"/>
              <w:rPr>
                <w:rFonts w:hAnsi="Times New Roman" w:cs="Times New Roman"/>
                <w:color w:val="auto"/>
                <w:spacing w:val="10"/>
              </w:rPr>
            </w:pPr>
            <w:r>
              <w:rPr>
                <w:rFonts w:hint="eastAsia"/>
                <w:color w:val="auto"/>
                <w:spacing w:val="10"/>
              </w:rPr>
              <w:t>令和４年度</w:t>
            </w:r>
          </w:p>
        </w:tc>
        <w:tc>
          <w:tcPr>
            <w:tcW w:w="7229" w:type="dxa"/>
            <w:tcBorders>
              <w:top w:val="single" w:sz="4" w:space="0" w:color="000000"/>
              <w:left w:val="single" w:sz="4" w:space="0" w:color="000000"/>
              <w:bottom w:val="dashed" w:sz="4" w:space="0" w:color="000000"/>
              <w:right w:val="single" w:sz="4" w:space="0" w:color="000000"/>
            </w:tcBorders>
          </w:tcPr>
          <w:p w14:paraId="0A4C2B9A" w14:textId="77777777" w:rsidR="002B429A" w:rsidRPr="00265936" w:rsidRDefault="002B429A" w:rsidP="00D32E1B">
            <w:pPr>
              <w:pStyle w:val="af4"/>
              <w:suppressAutoHyphens/>
              <w:kinsoku w:val="0"/>
              <w:wordWrap w:val="0"/>
              <w:autoSpaceDE w:val="0"/>
              <w:autoSpaceDN w:val="0"/>
              <w:spacing w:line="364" w:lineRule="atLeast"/>
              <w:jc w:val="left"/>
              <w:rPr>
                <w:rFonts w:hAnsi="Times New Roman" w:cs="Times New Roman"/>
                <w:color w:val="auto"/>
                <w:spacing w:val="10"/>
              </w:rPr>
            </w:pPr>
          </w:p>
        </w:tc>
      </w:tr>
      <w:tr w:rsidR="002B429A" w:rsidRPr="00265936" w14:paraId="6EF7A719" w14:textId="63FEC3AE" w:rsidTr="002B429A">
        <w:tc>
          <w:tcPr>
            <w:tcW w:w="1980" w:type="dxa"/>
            <w:tcBorders>
              <w:top w:val="dashed" w:sz="4" w:space="0" w:color="000000"/>
              <w:left w:val="single" w:sz="4" w:space="0" w:color="000000"/>
              <w:bottom w:val="dashed" w:sz="4" w:space="0" w:color="000000"/>
              <w:right w:val="single" w:sz="4" w:space="0" w:color="000000"/>
            </w:tcBorders>
          </w:tcPr>
          <w:p w14:paraId="2F9A333B" w14:textId="44523099" w:rsidR="002B429A" w:rsidRPr="005C64B4" w:rsidRDefault="002B429A" w:rsidP="00D32E1B">
            <w:pPr>
              <w:pStyle w:val="af4"/>
              <w:suppressAutoHyphens/>
              <w:kinsoku w:val="0"/>
              <w:wordWrap w:val="0"/>
              <w:autoSpaceDE w:val="0"/>
              <w:autoSpaceDN w:val="0"/>
              <w:spacing w:line="364" w:lineRule="atLeast"/>
              <w:jc w:val="left"/>
              <w:rPr>
                <w:color w:val="auto"/>
                <w:spacing w:val="10"/>
              </w:rPr>
            </w:pPr>
            <w:r>
              <w:rPr>
                <w:rFonts w:hint="eastAsia"/>
                <w:color w:val="auto"/>
                <w:spacing w:val="10"/>
              </w:rPr>
              <w:t>令和５年度</w:t>
            </w:r>
          </w:p>
        </w:tc>
        <w:tc>
          <w:tcPr>
            <w:tcW w:w="7229" w:type="dxa"/>
            <w:tcBorders>
              <w:top w:val="dashed" w:sz="4" w:space="0" w:color="000000"/>
              <w:left w:val="single" w:sz="4" w:space="0" w:color="000000"/>
              <w:bottom w:val="dashed" w:sz="4" w:space="0" w:color="000000"/>
              <w:right w:val="single" w:sz="4" w:space="0" w:color="000000"/>
            </w:tcBorders>
          </w:tcPr>
          <w:p w14:paraId="49AC3846" w14:textId="77777777" w:rsidR="002B429A" w:rsidRPr="00265936" w:rsidRDefault="002B429A" w:rsidP="00D32E1B">
            <w:pPr>
              <w:overflowPunct/>
              <w:textAlignment w:val="auto"/>
              <w:rPr>
                <w:rFonts w:hAnsi="Times New Roman" w:cs="Times New Roman" w:hint="default"/>
                <w:color w:val="auto"/>
                <w:spacing w:val="10"/>
              </w:rPr>
            </w:pPr>
          </w:p>
        </w:tc>
      </w:tr>
      <w:tr w:rsidR="002B429A" w:rsidRPr="00265936" w14:paraId="5307B749" w14:textId="56DA6753" w:rsidTr="002B429A">
        <w:tc>
          <w:tcPr>
            <w:tcW w:w="1980" w:type="dxa"/>
            <w:tcBorders>
              <w:top w:val="dashed" w:sz="4" w:space="0" w:color="000000"/>
              <w:left w:val="single" w:sz="4" w:space="0" w:color="000000"/>
              <w:bottom w:val="single" w:sz="4" w:space="0" w:color="000000"/>
              <w:right w:val="single" w:sz="4" w:space="0" w:color="000000"/>
            </w:tcBorders>
          </w:tcPr>
          <w:p w14:paraId="2DD269D6" w14:textId="759FC510" w:rsidR="002B429A" w:rsidRDefault="00D818B1" w:rsidP="00D32E1B">
            <w:pPr>
              <w:pStyle w:val="af4"/>
              <w:suppressAutoHyphens/>
              <w:kinsoku w:val="0"/>
              <w:wordWrap w:val="0"/>
              <w:autoSpaceDE w:val="0"/>
              <w:autoSpaceDN w:val="0"/>
              <w:spacing w:line="364" w:lineRule="atLeast"/>
              <w:jc w:val="left"/>
              <w:rPr>
                <w:color w:val="auto"/>
                <w:spacing w:val="10"/>
              </w:rPr>
            </w:pPr>
            <w:r>
              <w:rPr>
                <w:rFonts w:hint="eastAsia"/>
                <w:color w:val="auto"/>
                <w:spacing w:val="10"/>
              </w:rPr>
              <w:t>令和</w:t>
            </w:r>
            <w:r w:rsidR="001709E9">
              <w:rPr>
                <w:rFonts w:hint="eastAsia"/>
                <w:color w:val="auto"/>
                <w:spacing w:val="10"/>
              </w:rPr>
              <w:t>○</w:t>
            </w:r>
            <w:r>
              <w:rPr>
                <w:rFonts w:hint="eastAsia"/>
                <w:color w:val="auto"/>
                <w:spacing w:val="10"/>
              </w:rPr>
              <w:t>年度</w:t>
            </w:r>
          </w:p>
          <w:p w14:paraId="4C5549B7" w14:textId="77777777" w:rsidR="002B429A" w:rsidRDefault="002B429A" w:rsidP="00D32E1B">
            <w:pPr>
              <w:pStyle w:val="af4"/>
              <w:suppressAutoHyphens/>
              <w:kinsoku w:val="0"/>
              <w:wordWrap w:val="0"/>
              <w:autoSpaceDE w:val="0"/>
              <w:autoSpaceDN w:val="0"/>
              <w:spacing w:line="364" w:lineRule="atLeast"/>
              <w:jc w:val="left"/>
              <w:rPr>
                <w:color w:val="auto"/>
                <w:spacing w:val="10"/>
              </w:rPr>
            </w:pPr>
          </w:p>
        </w:tc>
        <w:tc>
          <w:tcPr>
            <w:tcW w:w="7229" w:type="dxa"/>
            <w:tcBorders>
              <w:top w:val="dashed" w:sz="4" w:space="0" w:color="000000"/>
              <w:left w:val="single" w:sz="4" w:space="0" w:color="000000"/>
              <w:bottom w:val="single" w:sz="4" w:space="0" w:color="000000"/>
              <w:right w:val="single" w:sz="4" w:space="0" w:color="000000"/>
            </w:tcBorders>
          </w:tcPr>
          <w:p w14:paraId="7EF9DFB2" w14:textId="77777777" w:rsidR="002B429A" w:rsidRPr="00265936" w:rsidRDefault="002B429A" w:rsidP="00D32E1B">
            <w:pPr>
              <w:overflowPunct/>
              <w:textAlignment w:val="auto"/>
              <w:rPr>
                <w:rFonts w:hAnsi="Times New Roman" w:cs="Times New Roman" w:hint="default"/>
                <w:color w:val="auto"/>
                <w:spacing w:val="10"/>
              </w:rPr>
            </w:pPr>
          </w:p>
        </w:tc>
      </w:tr>
    </w:tbl>
    <w:p w14:paraId="616E440A" w14:textId="19234AA5" w:rsidR="007A12AB" w:rsidRDefault="00154C51" w:rsidP="007A12AB">
      <w:pPr>
        <w:pStyle w:val="af4"/>
        <w:adjustRightInd/>
        <w:rPr>
          <w:rFonts w:hAnsi="Times New Roman"/>
          <w:color w:val="auto"/>
          <w:spacing w:val="10"/>
        </w:rPr>
      </w:pPr>
      <w:r>
        <w:rPr>
          <w:rFonts w:hAnsi="Times New Roman" w:cs="Times New Roman" w:hint="eastAsia"/>
          <w:color w:val="auto"/>
        </w:rPr>
        <w:t>４</w:t>
      </w:r>
      <w:r w:rsidR="007A12AB" w:rsidRPr="00265936">
        <w:rPr>
          <w:rFonts w:hAnsi="Times New Roman" w:hint="eastAsia"/>
          <w:color w:val="auto"/>
          <w:spacing w:val="10"/>
        </w:rPr>
        <w:t xml:space="preserve">　総括表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9"/>
        <w:gridCol w:w="1041"/>
        <w:gridCol w:w="1042"/>
        <w:gridCol w:w="1042"/>
        <w:gridCol w:w="2085"/>
      </w:tblGrid>
      <w:tr w:rsidR="007A12AB" w:rsidRPr="00265936" w14:paraId="64B3EBA3" w14:textId="77777777" w:rsidTr="00D32E1B">
        <w:tc>
          <w:tcPr>
            <w:tcW w:w="4429" w:type="dxa"/>
            <w:vMerge w:val="restart"/>
            <w:tcBorders>
              <w:top w:val="single" w:sz="4" w:space="0" w:color="000000"/>
              <w:left w:val="single" w:sz="4" w:space="0" w:color="000000"/>
              <w:right w:val="single" w:sz="4" w:space="0" w:color="000000"/>
            </w:tcBorders>
          </w:tcPr>
          <w:p w14:paraId="5E350D2C" w14:textId="197CE202" w:rsidR="007A12AB" w:rsidRPr="00265936" w:rsidRDefault="009B3D4C" w:rsidP="00D75D58">
            <w:pPr>
              <w:pStyle w:val="af4"/>
              <w:suppressAutoHyphens/>
              <w:kinsoku w:val="0"/>
              <w:wordWrap w:val="0"/>
              <w:autoSpaceDE w:val="0"/>
              <w:autoSpaceDN w:val="0"/>
              <w:spacing w:line="364" w:lineRule="atLeast"/>
              <w:jc w:val="center"/>
              <w:rPr>
                <w:rFonts w:hAnsi="Times New Roman" w:cs="Times New Roman"/>
                <w:color w:val="auto"/>
                <w:spacing w:val="10"/>
              </w:rPr>
            </w:pPr>
            <w:r>
              <w:rPr>
                <w:rFonts w:hint="eastAsia"/>
                <w:color w:val="auto"/>
                <w:spacing w:val="10"/>
              </w:rPr>
              <w:t>区分</w:t>
            </w:r>
          </w:p>
          <w:p w14:paraId="34472D26" w14:textId="77777777" w:rsidR="007A12AB" w:rsidRPr="00265936" w:rsidRDefault="007A12AB" w:rsidP="00D75D58">
            <w:pPr>
              <w:pStyle w:val="af4"/>
              <w:suppressAutoHyphens/>
              <w:kinsoku w:val="0"/>
              <w:wordWrap w:val="0"/>
              <w:autoSpaceDE w:val="0"/>
              <w:autoSpaceDN w:val="0"/>
              <w:spacing w:line="364" w:lineRule="atLeast"/>
              <w:jc w:val="center"/>
              <w:rPr>
                <w:rFonts w:hAnsi="Times New Roman" w:cs="Times New Roman"/>
                <w:color w:val="auto"/>
                <w:spacing w:val="10"/>
              </w:rPr>
            </w:pPr>
          </w:p>
        </w:tc>
        <w:tc>
          <w:tcPr>
            <w:tcW w:w="1041" w:type="dxa"/>
            <w:vMerge w:val="restart"/>
            <w:tcBorders>
              <w:top w:val="single" w:sz="4" w:space="0" w:color="000000"/>
              <w:left w:val="single" w:sz="4" w:space="0" w:color="000000"/>
              <w:right w:val="single" w:sz="4" w:space="0" w:color="000000"/>
            </w:tcBorders>
          </w:tcPr>
          <w:p w14:paraId="299BCE51" w14:textId="77777777" w:rsidR="007A12AB" w:rsidRPr="00265936" w:rsidRDefault="007A12AB" w:rsidP="00D75D58">
            <w:pPr>
              <w:pStyle w:val="af4"/>
              <w:suppressAutoHyphens/>
              <w:kinsoku w:val="0"/>
              <w:wordWrap w:val="0"/>
              <w:autoSpaceDE w:val="0"/>
              <w:autoSpaceDN w:val="0"/>
              <w:spacing w:line="364" w:lineRule="atLeast"/>
              <w:jc w:val="center"/>
              <w:rPr>
                <w:rFonts w:hAnsi="Times New Roman" w:cs="Times New Roman"/>
                <w:color w:val="auto"/>
                <w:spacing w:val="10"/>
              </w:rPr>
            </w:pPr>
            <w:r w:rsidRPr="00265936">
              <w:rPr>
                <w:rFonts w:hint="eastAsia"/>
                <w:color w:val="auto"/>
                <w:spacing w:val="10"/>
              </w:rPr>
              <w:t>事業費</w:t>
            </w:r>
          </w:p>
          <w:p w14:paraId="5946C627" w14:textId="77777777" w:rsidR="007A12AB" w:rsidRPr="00265936" w:rsidRDefault="007A12AB" w:rsidP="00D75D58">
            <w:pPr>
              <w:pStyle w:val="af4"/>
              <w:suppressAutoHyphens/>
              <w:kinsoku w:val="0"/>
              <w:wordWrap w:val="0"/>
              <w:autoSpaceDE w:val="0"/>
              <w:autoSpaceDN w:val="0"/>
              <w:spacing w:line="364" w:lineRule="atLeast"/>
              <w:jc w:val="center"/>
              <w:rPr>
                <w:rFonts w:hAnsi="Times New Roman" w:cs="Times New Roman"/>
                <w:color w:val="auto"/>
                <w:spacing w:val="10"/>
              </w:rPr>
            </w:pPr>
          </w:p>
        </w:tc>
        <w:tc>
          <w:tcPr>
            <w:tcW w:w="2084" w:type="dxa"/>
            <w:gridSpan w:val="2"/>
            <w:tcBorders>
              <w:top w:val="single" w:sz="4" w:space="0" w:color="000000"/>
              <w:left w:val="single" w:sz="4" w:space="0" w:color="000000"/>
              <w:bottom w:val="nil"/>
              <w:right w:val="single" w:sz="4" w:space="0" w:color="000000"/>
            </w:tcBorders>
          </w:tcPr>
          <w:p w14:paraId="0B2CA003" w14:textId="77777777" w:rsidR="007A12AB" w:rsidRPr="00265936" w:rsidRDefault="007A12AB" w:rsidP="00D75D58">
            <w:pPr>
              <w:pStyle w:val="af4"/>
              <w:suppressAutoHyphens/>
              <w:kinsoku w:val="0"/>
              <w:wordWrap w:val="0"/>
              <w:autoSpaceDE w:val="0"/>
              <w:autoSpaceDN w:val="0"/>
              <w:spacing w:line="364" w:lineRule="atLeast"/>
              <w:jc w:val="center"/>
              <w:rPr>
                <w:rFonts w:hAnsi="Times New Roman" w:cs="Times New Roman"/>
                <w:color w:val="auto"/>
                <w:spacing w:val="10"/>
              </w:rPr>
            </w:pPr>
            <w:r w:rsidRPr="00265936">
              <w:rPr>
                <w:rFonts w:hint="eastAsia"/>
                <w:color w:val="auto"/>
              </w:rPr>
              <w:t>負担区分</w:t>
            </w:r>
          </w:p>
        </w:tc>
        <w:tc>
          <w:tcPr>
            <w:tcW w:w="2085" w:type="dxa"/>
            <w:vMerge w:val="restart"/>
            <w:tcBorders>
              <w:top w:val="single" w:sz="4" w:space="0" w:color="000000"/>
              <w:left w:val="single" w:sz="4" w:space="0" w:color="000000"/>
              <w:right w:val="single" w:sz="4" w:space="0" w:color="000000"/>
            </w:tcBorders>
          </w:tcPr>
          <w:p w14:paraId="4A033E66" w14:textId="77777777" w:rsidR="007A12AB" w:rsidRPr="00265936" w:rsidRDefault="007A12AB" w:rsidP="00D75D58">
            <w:pPr>
              <w:pStyle w:val="af4"/>
              <w:suppressAutoHyphens/>
              <w:kinsoku w:val="0"/>
              <w:wordWrap w:val="0"/>
              <w:autoSpaceDE w:val="0"/>
              <w:autoSpaceDN w:val="0"/>
              <w:spacing w:line="364" w:lineRule="atLeast"/>
              <w:jc w:val="center"/>
              <w:rPr>
                <w:rFonts w:hAnsi="Times New Roman" w:cs="Times New Roman"/>
                <w:color w:val="auto"/>
              </w:rPr>
            </w:pPr>
            <w:r w:rsidRPr="00265936">
              <w:rPr>
                <w:rFonts w:hint="eastAsia"/>
                <w:color w:val="auto"/>
              </w:rPr>
              <w:t>備考</w:t>
            </w:r>
          </w:p>
          <w:p w14:paraId="797DA871" w14:textId="77777777" w:rsidR="007A12AB" w:rsidRPr="00265936" w:rsidRDefault="007A12AB" w:rsidP="00D75D58">
            <w:pPr>
              <w:pStyle w:val="af4"/>
              <w:suppressAutoHyphens/>
              <w:kinsoku w:val="0"/>
              <w:wordWrap w:val="0"/>
              <w:autoSpaceDE w:val="0"/>
              <w:autoSpaceDN w:val="0"/>
              <w:spacing w:line="364" w:lineRule="atLeast"/>
              <w:jc w:val="center"/>
              <w:rPr>
                <w:rFonts w:hAnsi="Times New Roman" w:cs="Times New Roman"/>
                <w:color w:val="auto"/>
                <w:spacing w:val="10"/>
              </w:rPr>
            </w:pPr>
          </w:p>
        </w:tc>
      </w:tr>
      <w:tr w:rsidR="007A12AB" w:rsidRPr="00265936" w14:paraId="757FA5A6" w14:textId="77777777" w:rsidTr="00D32E1B">
        <w:tc>
          <w:tcPr>
            <w:tcW w:w="4429" w:type="dxa"/>
            <w:vMerge/>
            <w:tcBorders>
              <w:left w:val="single" w:sz="4" w:space="0" w:color="000000"/>
              <w:bottom w:val="nil"/>
              <w:right w:val="single" w:sz="4" w:space="0" w:color="000000"/>
            </w:tcBorders>
          </w:tcPr>
          <w:p w14:paraId="6563BE54" w14:textId="77777777" w:rsidR="007A12AB" w:rsidRPr="00265936" w:rsidRDefault="007A12AB" w:rsidP="00D75D58">
            <w:pPr>
              <w:overflowPunct/>
              <w:textAlignment w:val="auto"/>
              <w:rPr>
                <w:rFonts w:hAnsi="Times New Roman" w:cs="Times New Roman" w:hint="default"/>
                <w:color w:val="auto"/>
                <w:spacing w:val="10"/>
              </w:rPr>
            </w:pPr>
          </w:p>
        </w:tc>
        <w:tc>
          <w:tcPr>
            <w:tcW w:w="1041" w:type="dxa"/>
            <w:vMerge/>
            <w:tcBorders>
              <w:left w:val="single" w:sz="4" w:space="0" w:color="000000"/>
              <w:bottom w:val="nil"/>
              <w:right w:val="single" w:sz="4" w:space="0" w:color="000000"/>
            </w:tcBorders>
          </w:tcPr>
          <w:p w14:paraId="3E898EDB" w14:textId="77777777" w:rsidR="007A12AB" w:rsidRPr="00265936" w:rsidRDefault="007A12AB" w:rsidP="00D75D58">
            <w:pPr>
              <w:overflowPunct/>
              <w:textAlignment w:val="auto"/>
              <w:rPr>
                <w:rFonts w:hAnsi="Times New Roman" w:cs="Times New Roman" w:hint="default"/>
                <w:color w:val="auto"/>
                <w:spacing w:val="10"/>
              </w:rPr>
            </w:pPr>
          </w:p>
        </w:tc>
        <w:tc>
          <w:tcPr>
            <w:tcW w:w="1042" w:type="dxa"/>
            <w:tcBorders>
              <w:top w:val="single" w:sz="4" w:space="0" w:color="000000"/>
              <w:left w:val="single" w:sz="4" w:space="0" w:color="000000"/>
              <w:bottom w:val="nil"/>
              <w:right w:val="single" w:sz="4" w:space="0" w:color="000000"/>
            </w:tcBorders>
          </w:tcPr>
          <w:p w14:paraId="3E3A4871" w14:textId="77777777" w:rsidR="007A12AB" w:rsidRPr="00265936" w:rsidRDefault="007A12AB" w:rsidP="00D75D58">
            <w:pPr>
              <w:pStyle w:val="af4"/>
              <w:suppressAutoHyphens/>
              <w:kinsoku w:val="0"/>
              <w:wordWrap w:val="0"/>
              <w:autoSpaceDE w:val="0"/>
              <w:autoSpaceDN w:val="0"/>
              <w:spacing w:line="364" w:lineRule="atLeast"/>
              <w:jc w:val="center"/>
              <w:rPr>
                <w:rFonts w:hAnsi="Times New Roman" w:cs="Times New Roman"/>
                <w:color w:val="auto"/>
                <w:spacing w:val="10"/>
              </w:rPr>
            </w:pPr>
            <w:r w:rsidRPr="00265936">
              <w:rPr>
                <w:rFonts w:hint="eastAsia"/>
                <w:color w:val="auto"/>
                <w:spacing w:val="10"/>
                <w:w w:val="50"/>
              </w:rPr>
              <w:t>国庫補助金</w:t>
            </w:r>
          </w:p>
        </w:tc>
        <w:tc>
          <w:tcPr>
            <w:tcW w:w="1042" w:type="dxa"/>
            <w:tcBorders>
              <w:top w:val="single" w:sz="4" w:space="0" w:color="000000"/>
              <w:left w:val="single" w:sz="4" w:space="0" w:color="000000"/>
              <w:bottom w:val="nil"/>
              <w:right w:val="single" w:sz="4" w:space="0" w:color="000000"/>
            </w:tcBorders>
          </w:tcPr>
          <w:p w14:paraId="5CF9EB92" w14:textId="77777777" w:rsidR="007A12AB" w:rsidRPr="00265936" w:rsidRDefault="007A12AB" w:rsidP="00D75D58">
            <w:pPr>
              <w:pStyle w:val="af4"/>
              <w:suppressAutoHyphens/>
              <w:kinsoku w:val="0"/>
              <w:wordWrap w:val="0"/>
              <w:autoSpaceDE w:val="0"/>
              <w:autoSpaceDN w:val="0"/>
              <w:spacing w:line="364" w:lineRule="atLeast"/>
              <w:jc w:val="center"/>
              <w:rPr>
                <w:rFonts w:hAnsi="Times New Roman" w:cs="Times New Roman"/>
                <w:color w:val="auto"/>
                <w:spacing w:val="10"/>
              </w:rPr>
            </w:pPr>
            <w:r w:rsidRPr="00265936">
              <w:rPr>
                <w:rFonts w:hint="eastAsia"/>
                <w:color w:val="auto"/>
                <w:spacing w:val="10"/>
                <w:w w:val="50"/>
              </w:rPr>
              <w:t>事業実施主体</w:t>
            </w:r>
          </w:p>
        </w:tc>
        <w:tc>
          <w:tcPr>
            <w:tcW w:w="2085" w:type="dxa"/>
            <w:vMerge/>
            <w:tcBorders>
              <w:left w:val="single" w:sz="4" w:space="0" w:color="000000"/>
              <w:bottom w:val="nil"/>
              <w:right w:val="single" w:sz="4" w:space="0" w:color="000000"/>
            </w:tcBorders>
          </w:tcPr>
          <w:p w14:paraId="7ACF15AE" w14:textId="77777777" w:rsidR="007A12AB" w:rsidRPr="00265936" w:rsidRDefault="007A12AB" w:rsidP="00D75D58">
            <w:pPr>
              <w:overflowPunct/>
              <w:textAlignment w:val="auto"/>
              <w:rPr>
                <w:rFonts w:hAnsi="Times New Roman" w:cs="Times New Roman" w:hint="default"/>
                <w:color w:val="auto"/>
                <w:spacing w:val="10"/>
              </w:rPr>
            </w:pPr>
          </w:p>
        </w:tc>
      </w:tr>
      <w:tr w:rsidR="007A12AB" w:rsidRPr="00265936" w14:paraId="5636A1CE" w14:textId="77777777" w:rsidTr="00D32E1B">
        <w:tc>
          <w:tcPr>
            <w:tcW w:w="4429" w:type="dxa"/>
            <w:tcBorders>
              <w:top w:val="single" w:sz="4" w:space="0" w:color="000000"/>
              <w:left w:val="single" w:sz="4" w:space="0" w:color="000000"/>
              <w:bottom w:val="single" w:sz="4" w:space="0" w:color="000000"/>
              <w:right w:val="single" w:sz="4" w:space="0" w:color="000000"/>
            </w:tcBorders>
          </w:tcPr>
          <w:p w14:paraId="3D02D1CF" w14:textId="77777777" w:rsidR="007A12AB" w:rsidRPr="00265936" w:rsidRDefault="007A12AB" w:rsidP="00D75D58">
            <w:pPr>
              <w:pStyle w:val="af4"/>
              <w:suppressAutoHyphens/>
              <w:kinsoku w:val="0"/>
              <w:wordWrap w:val="0"/>
              <w:autoSpaceDE w:val="0"/>
              <w:autoSpaceDN w:val="0"/>
              <w:spacing w:line="364" w:lineRule="atLeast"/>
              <w:jc w:val="left"/>
              <w:rPr>
                <w:rFonts w:hAnsi="Times New Roman" w:cs="Times New Roman"/>
                <w:color w:val="auto"/>
                <w:spacing w:val="10"/>
              </w:rPr>
            </w:pPr>
          </w:p>
          <w:p w14:paraId="3037B975" w14:textId="5FDB89BF" w:rsidR="007A12AB" w:rsidRPr="00D32E1B" w:rsidRDefault="009B3D4C" w:rsidP="00D75D58">
            <w:pPr>
              <w:pStyle w:val="af4"/>
              <w:suppressAutoHyphens/>
              <w:kinsoku w:val="0"/>
              <w:wordWrap w:val="0"/>
              <w:autoSpaceDE w:val="0"/>
              <w:autoSpaceDN w:val="0"/>
              <w:spacing w:line="364" w:lineRule="atLeast"/>
              <w:jc w:val="left"/>
              <w:rPr>
                <w:rFonts w:hAnsi="Times New Roman" w:cs="Times New Roman"/>
                <w:color w:val="auto"/>
                <w:spacing w:val="10"/>
              </w:rPr>
            </w:pPr>
            <w:r w:rsidRPr="00D32E1B">
              <w:rPr>
                <w:rFonts w:hint="eastAsia"/>
                <w:color w:val="auto"/>
              </w:rPr>
              <w:t>国産粗飼料流通体制定着化</w:t>
            </w:r>
          </w:p>
          <w:p w14:paraId="2A836103" w14:textId="77777777" w:rsidR="007A12AB" w:rsidRDefault="007A12AB" w:rsidP="00D75D58">
            <w:pPr>
              <w:pStyle w:val="af4"/>
              <w:suppressAutoHyphens/>
              <w:kinsoku w:val="0"/>
              <w:wordWrap w:val="0"/>
              <w:autoSpaceDE w:val="0"/>
              <w:autoSpaceDN w:val="0"/>
              <w:spacing w:line="364" w:lineRule="atLeast"/>
              <w:jc w:val="left"/>
              <w:rPr>
                <w:rFonts w:hAnsi="Times New Roman" w:cs="Times New Roman"/>
                <w:color w:val="auto"/>
                <w:spacing w:val="10"/>
              </w:rPr>
            </w:pPr>
          </w:p>
          <w:p w14:paraId="3C2E2CAE" w14:textId="77777777" w:rsidR="00D32E1B" w:rsidRDefault="00D32E1B" w:rsidP="00D75D58">
            <w:pPr>
              <w:pStyle w:val="af4"/>
              <w:suppressAutoHyphens/>
              <w:kinsoku w:val="0"/>
              <w:wordWrap w:val="0"/>
              <w:autoSpaceDE w:val="0"/>
              <w:autoSpaceDN w:val="0"/>
              <w:spacing w:line="364" w:lineRule="atLeast"/>
              <w:jc w:val="left"/>
              <w:rPr>
                <w:rFonts w:hAnsi="Times New Roman" w:cs="Times New Roman"/>
                <w:color w:val="auto"/>
                <w:spacing w:val="10"/>
              </w:rPr>
            </w:pPr>
            <w:r>
              <w:rPr>
                <w:rFonts w:hAnsi="Times New Roman" w:cs="Times New Roman" w:hint="eastAsia"/>
                <w:color w:val="auto"/>
                <w:spacing w:val="10"/>
              </w:rPr>
              <w:t>事業推進費</w:t>
            </w:r>
          </w:p>
          <w:p w14:paraId="64D28D60" w14:textId="35814B2F" w:rsidR="00D32E1B" w:rsidRPr="00265936" w:rsidRDefault="00D32E1B" w:rsidP="00D75D58">
            <w:pPr>
              <w:pStyle w:val="af4"/>
              <w:suppressAutoHyphens/>
              <w:kinsoku w:val="0"/>
              <w:wordWrap w:val="0"/>
              <w:autoSpaceDE w:val="0"/>
              <w:autoSpaceDN w:val="0"/>
              <w:spacing w:line="364" w:lineRule="atLeast"/>
              <w:jc w:val="left"/>
              <w:rPr>
                <w:rFonts w:hAnsi="Times New Roman" w:cs="Times New Roman"/>
                <w:color w:val="auto"/>
                <w:spacing w:val="10"/>
              </w:rPr>
            </w:pPr>
          </w:p>
        </w:tc>
        <w:tc>
          <w:tcPr>
            <w:tcW w:w="1041" w:type="dxa"/>
            <w:tcBorders>
              <w:top w:val="single" w:sz="4" w:space="0" w:color="000000"/>
              <w:left w:val="single" w:sz="4" w:space="0" w:color="000000"/>
              <w:bottom w:val="single" w:sz="4" w:space="0" w:color="000000"/>
              <w:right w:val="single" w:sz="4" w:space="0" w:color="000000"/>
            </w:tcBorders>
          </w:tcPr>
          <w:p w14:paraId="7C868DD6" w14:textId="77777777" w:rsidR="007A12AB" w:rsidRPr="00265936" w:rsidRDefault="007A12AB" w:rsidP="00D75D58">
            <w:pPr>
              <w:pStyle w:val="af4"/>
              <w:suppressAutoHyphens/>
              <w:kinsoku w:val="0"/>
              <w:wordWrap w:val="0"/>
              <w:autoSpaceDE w:val="0"/>
              <w:autoSpaceDN w:val="0"/>
              <w:spacing w:line="364" w:lineRule="atLeast"/>
              <w:jc w:val="right"/>
              <w:rPr>
                <w:rFonts w:hAnsi="Times New Roman" w:cs="Times New Roman"/>
                <w:color w:val="auto"/>
                <w:spacing w:val="10"/>
              </w:rPr>
            </w:pPr>
            <w:r w:rsidRPr="00265936">
              <w:rPr>
                <w:rFonts w:hint="eastAsia"/>
                <w:color w:val="auto"/>
                <w:spacing w:val="10"/>
                <w:w w:val="50"/>
              </w:rPr>
              <w:t>円</w:t>
            </w:r>
          </w:p>
          <w:p w14:paraId="50FC5582" w14:textId="77777777" w:rsidR="007A12AB" w:rsidRPr="00265936" w:rsidRDefault="007A12AB" w:rsidP="00D75D58">
            <w:pPr>
              <w:pStyle w:val="af4"/>
              <w:suppressAutoHyphens/>
              <w:kinsoku w:val="0"/>
              <w:wordWrap w:val="0"/>
              <w:autoSpaceDE w:val="0"/>
              <w:autoSpaceDN w:val="0"/>
              <w:spacing w:line="364" w:lineRule="atLeast"/>
              <w:jc w:val="left"/>
              <w:rPr>
                <w:rFonts w:hAnsi="Times New Roman" w:cs="Times New Roman"/>
                <w:color w:val="auto"/>
                <w:spacing w:val="10"/>
              </w:rPr>
            </w:pPr>
          </w:p>
        </w:tc>
        <w:tc>
          <w:tcPr>
            <w:tcW w:w="1042" w:type="dxa"/>
            <w:tcBorders>
              <w:top w:val="single" w:sz="4" w:space="0" w:color="000000"/>
              <w:left w:val="single" w:sz="4" w:space="0" w:color="000000"/>
              <w:bottom w:val="single" w:sz="4" w:space="0" w:color="000000"/>
              <w:right w:val="single" w:sz="4" w:space="0" w:color="000000"/>
            </w:tcBorders>
          </w:tcPr>
          <w:p w14:paraId="7B694559" w14:textId="77777777" w:rsidR="007A12AB" w:rsidRPr="00265936" w:rsidRDefault="007A12AB" w:rsidP="00D75D58">
            <w:pPr>
              <w:pStyle w:val="af4"/>
              <w:suppressAutoHyphens/>
              <w:kinsoku w:val="0"/>
              <w:wordWrap w:val="0"/>
              <w:autoSpaceDE w:val="0"/>
              <w:autoSpaceDN w:val="0"/>
              <w:spacing w:line="364" w:lineRule="atLeast"/>
              <w:jc w:val="right"/>
              <w:rPr>
                <w:rFonts w:hAnsi="Times New Roman" w:cs="Times New Roman"/>
                <w:color w:val="auto"/>
              </w:rPr>
            </w:pPr>
            <w:r w:rsidRPr="00265936">
              <w:rPr>
                <w:rFonts w:hint="eastAsia"/>
                <w:color w:val="auto"/>
                <w:w w:val="50"/>
              </w:rPr>
              <w:t>円</w:t>
            </w:r>
          </w:p>
          <w:p w14:paraId="10966178" w14:textId="77777777" w:rsidR="007A12AB" w:rsidRPr="00265936" w:rsidRDefault="007A12AB" w:rsidP="00D75D58">
            <w:pPr>
              <w:pStyle w:val="af4"/>
              <w:suppressAutoHyphens/>
              <w:kinsoku w:val="0"/>
              <w:wordWrap w:val="0"/>
              <w:autoSpaceDE w:val="0"/>
              <w:autoSpaceDN w:val="0"/>
              <w:spacing w:line="364" w:lineRule="atLeast"/>
              <w:jc w:val="left"/>
              <w:rPr>
                <w:rFonts w:hAnsi="Times New Roman" w:cs="Times New Roman"/>
                <w:color w:val="auto"/>
                <w:spacing w:val="10"/>
              </w:rPr>
            </w:pPr>
          </w:p>
        </w:tc>
        <w:tc>
          <w:tcPr>
            <w:tcW w:w="1042" w:type="dxa"/>
            <w:tcBorders>
              <w:top w:val="single" w:sz="4" w:space="0" w:color="000000"/>
              <w:left w:val="single" w:sz="4" w:space="0" w:color="000000"/>
              <w:bottom w:val="single" w:sz="4" w:space="0" w:color="000000"/>
              <w:right w:val="single" w:sz="4" w:space="0" w:color="000000"/>
            </w:tcBorders>
          </w:tcPr>
          <w:p w14:paraId="7425EF10" w14:textId="77777777" w:rsidR="007A12AB" w:rsidRPr="00265936" w:rsidRDefault="007A12AB" w:rsidP="00D75D58">
            <w:pPr>
              <w:pStyle w:val="af4"/>
              <w:suppressAutoHyphens/>
              <w:kinsoku w:val="0"/>
              <w:wordWrap w:val="0"/>
              <w:autoSpaceDE w:val="0"/>
              <w:autoSpaceDN w:val="0"/>
              <w:spacing w:line="364" w:lineRule="atLeast"/>
              <w:jc w:val="right"/>
              <w:rPr>
                <w:rFonts w:hAnsi="Times New Roman" w:cs="Times New Roman"/>
                <w:color w:val="auto"/>
              </w:rPr>
            </w:pPr>
            <w:r w:rsidRPr="00265936">
              <w:rPr>
                <w:rFonts w:hint="eastAsia"/>
                <w:color w:val="auto"/>
                <w:w w:val="50"/>
              </w:rPr>
              <w:t>円</w:t>
            </w:r>
          </w:p>
          <w:p w14:paraId="6E513B09" w14:textId="77777777" w:rsidR="007A12AB" w:rsidRPr="00265936" w:rsidRDefault="007A12AB" w:rsidP="00D75D58">
            <w:pPr>
              <w:pStyle w:val="af4"/>
              <w:suppressAutoHyphens/>
              <w:kinsoku w:val="0"/>
              <w:wordWrap w:val="0"/>
              <w:autoSpaceDE w:val="0"/>
              <w:autoSpaceDN w:val="0"/>
              <w:spacing w:line="364" w:lineRule="atLeast"/>
              <w:jc w:val="left"/>
              <w:rPr>
                <w:rFonts w:hAnsi="Times New Roman" w:cs="Times New Roman"/>
                <w:color w:val="auto"/>
                <w:spacing w:val="10"/>
              </w:rPr>
            </w:pPr>
          </w:p>
        </w:tc>
        <w:tc>
          <w:tcPr>
            <w:tcW w:w="2085" w:type="dxa"/>
            <w:tcBorders>
              <w:top w:val="single" w:sz="4" w:space="0" w:color="000000"/>
              <w:left w:val="single" w:sz="4" w:space="0" w:color="000000"/>
              <w:bottom w:val="single" w:sz="4" w:space="0" w:color="000000"/>
              <w:right w:val="single" w:sz="4" w:space="0" w:color="000000"/>
            </w:tcBorders>
          </w:tcPr>
          <w:p w14:paraId="3D52BCC9" w14:textId="77777777" w:rsidR="007A12AB" w:rsidRPr="00265936" w:rsidRDefault="007A12AB" w:rsidP="00D75D58">
            <w:pPr>
              <w:pStyle w:val="af4"/>
              <w:suppressAutoHyphens/>
              <w:kinsoku w:val="0"/>
              <w:wordWrap w:val="0"/>
              <w:autoSpaceDE w:val="0"/>
              <w:autoSpaceDN w:val="0"/>
              <w:spacing w:line="364" w:lineRule="atLeast"/>
              <w:jc w:val="right"/>
              <w:rPr>
                <w:rFonts w:hAnsi="Times New Roman" w:cs="Times New Roman"/>
                <w:color w:val="auto"/>
                <w:spacing w:val="10"/>
              </w:rPr>
            </w:pPr>
          </w:p>
          <w:p w14:paraId="2A212FE1" w14:textId="77777777" w:rsidR="007A12AB" w:rsidRPr="00265936" w:rsidRDefault="007A12AB" w:rsidP="00D75D58">
            <w:pPr>
              <w:pStyle w:val="af4"/>
              <w:suppressAutoHyphens/>
              <w:kinsoku w:val="0"/>
              <w:wordWrap w:val="0"/>
              <w:autoSpaceDE w:val="0"/>
              <w:autoSpaceDN w:val="0"/>
              <w:spacing w:line="364" w:lineRule="atLeast"/>
              <w:jc w:val="left"/>
              <w:rPr>
                <w:rFonts w:hAnsi="Times New Roman" w:cs="Times New Roman"/>
                <w:color w:val="auto"/>
                <w:spacing w:val="10"/>
              </w:rPr>
            </w:pPr>
          </w:p>
        </w:tc>
      </w:tr>
    </w:tbl>
    <w:p w14:paraId="08EA383A" w14:textId="0750F061" w:rsidR="007A12AB" w:rsidRDefault="007A12AB" w:rsidP="007A12AB">
      <w:pPr>
        <w:pStyle w:val="af4"/>
        <w:tabs>
          <w:tab w:val="left" w:pos="11154"/>
        </w:tabs>
        <w:adjustRightInd/>
        <w:ind w:left="600" w:hanging="480"/>
        <w:rPr>
          <w:rFonts w:hAnsi="Times New Roman"/>
          <w:color w:val="auto"/>
        </w:rPr>
      </w:pPr>
      <w:r w:rsidRPr="00265936">
        <w:rPr>
          <w:rFonts w:hAnsi="Times New Roman" w:hint="eastAsia"/>
          <w:color w:val="auto"/>
        </w:rPr>
        <w:t>（注）</w:t>
      </w:r>
      <w:r w:rsidR="00663704">
        <w:rPr>
          <w:rFonts w:hAnsi="Times New Roman" w:hint="eastAsia"/>
          <w:color w:val="auto"/>
        </w:rPr>
        <w:t>区分</w:t>
      </w:r>
      <w:r w:rsidRPr="00265936">
        <w:rPr>
          <w:rFonts w:hAnsi="Times New Roman" w:hint="eastAsia"/>
          <w:color w:val="auto"/>
          <w:spacing w:val="-4"/>
        </w:rPr>
        <w:t>欄は、</w:t>
      </w:r>
      <w:r w:rsidR="00663704">
        <w:rPr>
          <w:rFonts w:hAnsi="Times New Roman" w:hint="eastAsia"/>
          <w:color w:val="auto"/>
          <w:spacing w:val="-4"/>
        </w:rPr>
        <w:t>交付等要綱別表２の区分ごとに、</w:t>
      </w:r>
      <w:r w:rsidRPr="00265936">
        <w:rPr>
          <w:rFonts w:hAnsi="Times New Roman" w:hint="eastAsia"/>
          <w:color w:val="auto"/>
          <w:spacing w:val="-4"/>
        </w:rPr>
        <w:t>実施する取組の内容を具体的に記載する</w:t>
      </w:r>
      <w:r w:rsidRPr="00265936">
        <w:rPr>
          <w:rFonts w:hAnsi="Times New Roman" w:hint="eastAsia"/>
          <w:color w:val="auto"/>
        </w:rPr>
        <w:t>こと。</w:t>
      </w:r>
    </w:p>
    <w:p w14:paraId="644FFB9C" w14:textId="77777777" w:rsidR="002B429A" w:rsidRPr="00265936" w:rsidRDefault="002B429A" w:rsidP="007A12AB">
      <w:pPr>
        <w:pStyle w:val="af4"/>
        <w:tabs>
          <w:tab w:val="left" w:pos="11154"/>
        </w:tabs>
        <w:adjustRightInd/>
        <w:ind w:left="600" w:hanging="480"/>
        <w:rPr>
          <w:rFonts w:hAnsi="Times New Roman" w:cs="Times New Roman"/>
          <w:color w:val="auto"/>
        </w:rPr>
      </w:pPr>
    </w:p>
    <w:p w14:paraId="2C6C694A" w14:textId="79F35C14" w:rsidR="005A4AE7" w:rsidRDefault="00154C51" w:rsidP="007A12AB">
      <w:pPr>
        <w:pStyle w:val="af4"/>
        <w:tabs>
          <w:tab w:val="left" w:pos="11154"/>
        </w:tabs>
        <w:adjustRightInd/>
        <w:rPr>
          <w:rFonts w:hAnsi="Times New Roman" w:cs="Times New Roman"/>
          <w:color w:val="auto"/>
        </w:rPr>
      </w:pPr>
      <w:r>
        <w:rPr>
          <w:rFonts w:hAnsi="Times New Roman" w:cs="Times New Roman" w:hint="eastAsia"/>
          <w:color w:val="auto"/>
        </w:rPr>
        <w:lastRenderedPageBreak/>
        <w:t>５</w:t>
      </w:r>
      <w:r w:rsidR="005A4AE7">
        <w:rPr>
          <w:rFonts w:hAnsi="Times New Roman" w:cs="Times New Roman" w:hint="eastAsia"/>
          <w:color w:val="auto"/>
        </w:rPr>
        <w:t xml:space="preserve">　事業の内容</w:t>
      </w:r>
    </w:p>
    <w:p w14:paraId="5D3A865A" w14:textId="5AC786C7" w:rsidR="005A4AE7" w:rsidRPr="005C64B4" w:rsidRDefault="005A4AE7" w:rsidP="007A12AB">
      <w:pPr>
        <w:pStyle w:val="af4"/>
        <w:tabs>
          <w:tab w:val="left" w:pos="11154"/>
        </w:tabs>
        <w:adjustRightInd/>
        <w:rPr>
          <w:rFonts w:hAnsi="Times New Roman" w:cs="Times New Roman"/>
          <w:color w:val="auto"/>
          <w:u w:val="single"/>
        </w:rPr>
      </w:pPr>
      <w:r>
        <w:rPr>
          <w:rFonts w:hAnsi="Times New Roman" w:cs="Times New Roman" w:hint="eastAsia"/>
          <w:color w:val="auto"/>
        </w:rPr>
        <w:t xml:space="preserve">　</w:t>
      </w:r>
      <w:r w:rsidRPr="005C64B4">
        <w:rPr>
          <w:rFonts w:hAnsi="Times New Roman" w:cs="Times New Roman" w:hint="eastAsia"/>
          <w:color w:val="auto"/>
          <w:u w:val="single"/>
        </w:rPr>
        <w:t>50～100</w:t>
      </w:r>
      <w:r w:rsidRPr="005C64B4">
        <w:rPr>
          <w:rFonts w:hAnsi="Times New Roman" w:cs="Times New Roman"/>
          <w:color w:val="auto"/>
          <w:u w:val="single"/>
        </w:rPr>
        <w:t>km</w:t>
      </w:r>
    </w:p>
    <w:tbl>
      <w:tblPr>
        <w:tblStyle w:val="af1"/>
        <w:tblW w:w="0" w:type="auto"/>
        <w:tblInd w:w="421" w:type="dxa"/>
        <w:tblLook w:val="04A0" w:firstRow="1" w:lastRow="0" w:firstColumn="1" w:lastColumn="0" w:noHBand="0" w:noVBand="1"/>
      </w:tblPr>
      <w:tblGrid>
        <w:gridCol w:w="2693"/>
        <w:gridCol w:w="2835"/>
        <w:gridCol w:w="2835"/>
      </w:tblGrid>
      <w:tr w:rsidR="005A4AE7" w14:paraId="01DDA88D" w14:textId="77777777" w:rsidTr="005C64B4">
        <w:tc>
          <w:tcPr>
            <w:tcW w:w="2693" w:type="dxa"/>
          </w:tcPr>
          <w:p w14:paraId="669F25A0" w14:textId="669DCF5A" w:rsidR="005A4AE7" w:rsidRDefault="005A4AE7" w:rsidP="007A12AB">
            <w:pPr>
              <w:pStyle w:val="af4"/>
              <w:tabs>
                <w:tab w:val="left" w:pos="11154"/>
              </w:tabs>
              <w:adjustRightInd/>
              <w:rPr>
                <w:rFonts w:hAnsi="Times New Roman"/>
                <w:color w:val="auto"/>
              </w:rPr>
            </w:pPr>
            <w:r>
              <w:rPr>
                <w:rFonts w:hAnsi="Times New Roman" w:hint="eastAsia"/>
                <w:color w:val="auto"/>
              </w:rPr>
              <w:t>採択件数（件）</w:t>
            </w:r>
          </w:p>
        </w:tc>
        <w:tc>
          <w:tcPr>
            <w:tcW w:w="2835" w:type="dxa"/>
          </w:tcPr>
          <w:p w14:paraId="02734CB0" w14:textId="06C00249" w:rsidR="005A4AE7" w:rsidRDefault="005A4AE7" w:rsidP="007A12AB">
            <w:pPr>
              <w:pStyle w:val="af4"/>
              <w:tabs>
                <w:tab w:val="left" w:pos="11154"/>
              </w:tabs>
              <w:adjustRightInd/>
              <w:rPr>
                <w:rFonts w:hAnsi="Times New Roman"/>
                <w:color w:val="auto"/>
              </w:rPr>
            </w:pPr>
            <w:r>
              <w:rPr>
                <w:rFonts w:hAnsi="Times New Roman" w:hint="eastAsia"/>
                <w:color w:val="auto"/>
              </w:rPr>
              <w:t>輸送総重量（</w:t>
            </w:r>
            <w:r>
              <w:rPr>
                <w:rFonts w:hAnsi="Times New Roman" w:hint="eastAsia"/>
                <w:color w:val="auto"/>
              </w:rPr>
              <w:t>t</w:t>
            </w:r>
            <w:r>
              <w:rPr>
                <w:rFonts w:hAnsi="Times New Roman" w:hint="eastAsia"/>
                <w:color w:val="auto"/>
              </w:rPr>
              <w:t>）</w:t>
            </w:r>
          </w:p>
        </w:tc>
        <w:tc>
          <w:tcPr>
            <w:tcW w:w="2835" w:type="dxa"/>
          </w:tcPr>
          <w:p w14:paraId="1C519C16" w14:textId="355341AB" w:rsidR="005A4AE7" w:rsidRDefault="005A4AE7" w:rsidP="007A12AB">
            <w:pPr>
              <w:pStyle w:val="af4"/>
              <w:tabs>
                <w:tab w:val="left" w:pos="11154"/>
              </w:tabs>
              <w:adjustRightInd/>
              <w:rPr>
                <w:rFonts w:hAnsi="Times New Roman"/>
                <w:color w:val="auto"/>
              </w:rPr>
            </w:pPr>
            <w:r>
              <w:rPr>
                <w:rFonts w:hAnsi="Times New Roman" w:hint="eastAsia"/>
                <w:color w:val="auto"/>
              </w:rPr>
              <w:t>合計補助金額（円）</w:t>
            </w:r>
          </w:p>
        </w:tc>
      </w:tr>
      <w:tr w:rsidR="005A4AE7" w14:paraId="36C06AE6" w14:textId="77777777" w:rsidTr="005C64B4">
        <w:tc>
          <w:tcPr>
            <w:tcW w:w="2693" w:type="dxa"/>
          </w:tcPr>
          <w:p w14:paraId="2F97E850" w14:textId="77777777" w:rsidR="005A4AE7" w:rsidRDefault="005A4AE7" w:rsidP="007A12AB">
            <w:pPr>
              <w:pStyle w:val="af4"/>
              <w:tabs>
                <w:tab w:val="left" w:pos="11154"/>
              </w:tabs>
              <w:adjustRightInd/>
              <w:rPr>
                <w:rFonts w:hAnsi="Times New Roman"/>
                <w:color w:val="auto"/>
              </w:rPr>
            </w:pPr>
          </w:p>
        </w:tc>
        <w:tc>
          <w:tcPr>
            <w:tcW w:w="2835" w:type="dxa"/>
          </w:tcPr>
          <w:p w14:paraId="71B81CA7" w14:textId="77777777" w:rsidR="005A4AE7" w:rsidRDefault="005A4AE7" w:rsidP="007A12AB">
            <w:pPr>
              <w:pStyle w:val="af4"/>
              <w:tabs>
                <w:tab w:val="left" w:pos="11154"/>
              </w:tabs>
              <w:adjustRightInd/>
              <w:rPr>
                <w:rFonts w:hAnsi="Times New Roman"/>
                <w:color w:val="auto"/>
              </w:rPr>
            </w:pPr>
          </w:p>
        </w:tc>
        <w:tc>
          <w:tcPr>
            <w:tcW w:w="2835" w:type="dxa"/>
          </w:tcPr>
          <w:p w14:paraId="3F303079" w14:textId="77777777" w:rsidR="005A4AE7" w:rsidRDefault="005A4AE7" w:rsidP="007A12AB">
            <w:pPr>
              <w:pStyle w:val="af4"/>
              <w:tabs>
                <w:tab w:val="left" w:pos="11154"/>
              </w:tabs>
              <w:adjustRightInd/>
              <w:rPr>
                <w:rFonts w:hAnsi="Times New Roman"/>
                <w:color w:val="auto"/>
              </w:rPr>
            </w:pPr>
          </w:p>
        </w:tc>
      </w:tr>
    </w:tbl>
    <w:p w14:paraId="2C6CD7D5" w14:textId="3BBA2B09" w:rsidR="005A4AE7" w:rsidRPr="005448B5" w:rsidRDefault="005A4AE7" w:rsidP="005A4AE7">
      <w:pPr>
        <w:pStyle w:val="af4"/>
        <w:tabs>
          <w:tab w:val="left" w:pos="11154"/>
        </w:tabs>
        <w:adjustRightInd/>
        <w:rPr>
          <w:rFonts w:hAnsi="Times New Roman" w:cs="Times New Roman"/>
          <w:color w:val="auto"/>
          <w:u w:val="single"/>
        </w:rPr>
      </w:pPr>
      <w:r>
        <w:rPr>
          <w:rFonts w:hAnsi="Times New Roman" w:cs="Times New Roman" w:hint="eastAsia"/>
          <w:color w:val="auto"/>
        </w:rPr>
        <w:t xml:space="preserve">　</w:t>
      </w:r>
      <w:r>
        <w:rPr>
          <w:rFonts w:hAnsi="Times New Roman" w:cs="Times New Roman"/>
          <w:color w:val="auto"/>
          <w:u w:val="single"/>
        </w:rPr>
        <w:t>10</w:t>
      </w:r>
      <w:r w:rsidRPr="005448B5">
        <w:rPr>
          <w:rFonts w:hAnsi="Times New Roman" w:cs="Times New Roman" w:hint="eastAsia"/>
          <w:color w:val="auto"/>
          <w:u w:val="single"/>
        </w:rPr>
        <w:t>0～</w:t>
      </w:r>
      <w:r>
        <w:rPr>
          <w:rFonts w:hAnsi="Times New Roman" w:cs="Times New Roman" w:hint="eastAsia"/>
          <w:color w:val="auto"/>
          <w:u w:val="single"/>
        </w:rPr>
        <w:t>5</w:t>
      </w:r>
      <w:r w:rsidRPr="005448B5">
        <w:rPr>
          <w:rFonts w:hAnsi="Times New Roman" w:cs="Times New Roman" w:hint="eastAsia"/>
          <w:color w:val="auto"/>
          <w:u w:val="single"/>
        </w:rPr>
        <w:t>00</w:t>
      </w:r>
      <w:r w:rsidRPr="005448B5">
        <w:rPr>
          <w:rFonts w:hAnsi="Times New Roman" w:cs="Times New Roman"/>
          <w:color w:val="auto"/>
          <w:u w:val="single"/>
        </w:rPr>
        <w:t>km</w:t>
      </w:r>
    </w:p>
    <w:tbl>
      <w:tblPr>
        <w:tblStyle w:val="af1"/>
        <w:tblW w:w="0" w:type="auto"/>
        <w:tblInd w:w="421" w:type="dxa"/>
        <w:tblLook w:val="04A0" w:firstRow="1" w:lastRow="0" w:firstColumn="1" w:lastColumn="0" w:noHBand="0" w:noVBand="1"/>
      </w:tblPr>
      <w:tblGrid>
        <w:gridCol w:w="2693"/>
        <w:gridCol w:w="2835"/>
        <w:gridCol w:w="2835"/>
      </w:tblGrid>
      <w:tr w:rsidR="005A4AE7" w14:paraId="71AF7DD1" w14:textId="77777777" w:rsidTr="005448B5">
        <w:tc>
          <w:tcPr>
            <w:tcW w:w="2693" w:type="dxa"/>
          </w:tcPr>
          <w:p w14:paraId="66A0C312" w14:textId="31569052" w:rsidR="005A4AE7" w:rsidRDefault="005A4AE7" w:rsidP="005448B5">
            <w:pPr>
              <w:pStyle w:val="af4"/>
              <w:tabs>
                <w:tab w:val="left" w:pos="11154"/>
              </w:tabs>
              <w:adjustRightInd/>
              <w:rPr>
                <w:rFonts w:hAnsi="Times New Roman"/>
                <w:color w:val="auto"/>
              </w:rPr>
            </w:pPr>
            <w:r>
              <w:rPr>
                <w:rFonts w:hAnsi="Times New Roman" w:hint="eastAsia"/>
                <w:color w:val="auto"/>
              </w:rPr>
              <w:t>採択件数</w:t>
            </w:r>
            <w:r w:rsidR="001709E9">
              <w:rPr>
                <w:rFonts w:hAnsi="Times New Roman" w:hint="eastAsia"/>
                <w:color w:val="auto"/>
              </w:rPr>
              <w:t>（件）</w:t>
            </w:r>
          </w:p>
        </w:tc>
        <w:tc>
          <w:tcPr>
            <w:tcW w:w="2835" w:type="dxa"/>
          </w:tcPr>
          <w:p w14:paraId="40686853" w14:textId="56ED73D8" w:rsidR="005A4AE7" w:rsidRDefault="005A4AE7" w:rsidP="005448B5">
            <w:pPr>
              <w:pStyle w:val="af4"/>
              <w:tabs>
                <w:tab w:val="left" w:pos="11154"/>
              </w:tabs>
              <w:adjustRightInd/>
              <w:rPr>
                <w:rFonts w:hAnsi="Times New Roman"/>
                <w:color w:val="auto"/>
              </w:rPr>
            </w:pPr>
            <w:r>
              <w:rPr>
                <w:rFonts w:hAnsi="Times New Roman" w:hint="eastAsia"/>
                <w:color w:val="auto"/>
              </w:rPr>
              <w:t>輸送総重量</w:t>
            </w:r>
            <w:r w:rsidR="001709E9">
              <w:rPr>
                <w:rFonts w:hAnsi="Times New Roman" w:hint="eastAsia"/>
                <w:color w:val="auto"/>
              </w:rPr>
              <w:t>（</w:t>
            </w:r>
            <w:r w:rsidR="001709E9">
              <w:rPr>
                <w:rFonts w:hAnsi="Times New Roman" w:hint="eastAsia"/>
                <w:color w:val="auto"/>
              </w:rPr>
              <w:t>t</w:t>
            </w:r>
            <w:r w:rsidR="001709E9">
              <w:rPr>
                <w:rFonts w:hAnsi="Times New Roman" w:hint="eastAsia"/>
                <w:color w:val="auto"/>
              </w:rPr>
              <w:t>）</w:t>
            </w:r>
          </w:p>
        </w:tc>
        <w:tc>
          <w:tcPr>
            <w:tcW w:w="2835" w:type="dxa"/>
          </w:tcPr>
          <w:p w14:paraId="00770961" w14:textId="448BB07A" w:rsidR="005A4AE7" w:rsidRDefault="005A4AE7" w:rsidP="005448B5">
            <w:pPr>
              <w:pStyle w:val="af4"/>
              <w:tabs>
                <w:tab w:val="left" w:pos="11154"/>
              </w:tabs>
              <w:adjustRightInd/>
              <w:rPr>
                <w:rFonts w:hAnsi="Times New Roman"/>
                <w:color w:val="auto"/>
              </w:rPr>
            </w:pPr>
            <w:r>
              <w:rPr>
                <w:rFonts w:hAnsi="Times New Roman" w:hint="eastAsia"/>
                <w:color w:val="auto"/>
              </w:rPr>
              <w:t>合計補助金額</w:t>
            </w:r>
            <w:r w:rsidR="001709E9">
              <w:rPr>
                <w:rFonts w:hAnsi="Times New Roman" w:hint="eastAsia"/>
                <w:color w:val="auto"/>
              </w:rPr>
              <w:t>（円）</w:t>
            </w:r>
          </w:p>
        </w:tc>
      </w:tr>
      <w:tr w:rsidR="005A4AE7" w14:paraId="45E0A9F2" w14:textId="77777777" w:rsidTr="005448B5">
        <w:tc>
          <w:tcPr>
            <w:tcW w:w="2693" w:type="dxa"/>
          </w:tcPr>
          <w:p w14:paraId="747AA1E0" w14:textId="77777777" w:rsidR="005A4AE7" w:rsidRDefault="005A4AE7" w:rsidP="005448B5">
            <w:pPr>
              <w:pStyle w:val="af4"/>
              <w:tabs>
                <w:tab w:val="left" w:pos="11154"/>
              </w:tabs>
              <w:adjustRightInd/>
              <w:rPr>
                <w:rFonts w:hAnsi="Times New Roman"/>
                <w:color w:val="auto"/>
              </w:rPr>
            </w:pPr>
          </w:p>
        </w:tc>
        <w:tc>
          <w:tcPr>
            <w:tcW w:w="2835" w:type="dxa"/>
          </w:tcPr>
          <w:p w14:paraId="1FA109C9" w14:textId="77777777" w:rsidR="005A4AE7" w:rsidRDefault="005A4AE7" w:rsidP="005448B5">
            <w:pPr>
              <w:pStyle w:val="af4"/>
              <w:tabs>
                <w:tab w:val="left" w:pos="11154"/>
              </w:tabs>
              <w:adjustRightInd/>
              <w:rPr>
                <w:rFonts w:hAnsi="Times New Roman"/>
                <w:color w:val="auto"/>
              </w:rPr>
            </w:pPr>
          </w:p>
        </w:tc>
        <w:tc>
          <w:tcPr>
            <w:tcW w:w="2835" w:type="dxa"/>
          </w:tcPr>
          <w:p w14:paraId="00011DCB" w14:textId="77777777" w:rsidR="005A4AE7" w:rsidRDefault="005A4AE7" w:rsidP="005448B5">
            <w:pPr>
              <w:pStyle w:val="af4"/>
              <w:tabs>
                <w:tab w:val="left" w:pos="11154"/>
              </w:tabs>
              <w:adjustRightInd/>
              <w:rPr>
                <w:rFonts w:hAnsi="Times New Roman"/>
                <w:color w:val="auto"/>
              </w:rPr>
            </w:pPr>
          </w:p>
        </w:tc>
      </w:tr>
    </w:tbl>
    <w:p w14:paraId="174547FA" w14:textId="232FB1A3" w:rsidR="005A4AE7" w:rsidRPr="005448B5" w:rsidRDefault="005A4AE7" w:rsidP="005A4AE7">
      <w:pPr>
        <w:pStyle w:val="af4"/>
        <w:tabs>
          <w:tab w:val="left" w:pos="11154"/>
        </w:tabs>
        <w:adjustRightInd/>
        <w:rPr>
          <w:rFonts w:hAnsi="Times New Roman" w:cs="Times New Roman"/>
          <w:color w:val="auto"/>
          <w:u w:val="single"/>
        </w:rPr>
      </w:pPr>
      <w:r>
        <w:rPr>
          <w:rFonts w:hAnsi="Times New Roman" w:cs="Times New Roman" w:hint="eastAsia"/>
          <w:color w:val="auto"/>
        </w:rPr>
        <w:t xml:space="preserve">　</w:t>
      </w:r>
      <w:r w:rsidRPr="005448B5">
        <w:rPr>
          <w:rFonts w:hAnsi="Times New Roman" w:cs="Times New Roman" w:hint="eastAsia"/>
          <w:color w:val="auto"/>
          <w:u w:val="single"/>
        </w:rPr>
        <w:t>50</w:t>
      </w:r>
      <w:r>
        <w:rPr>
          <w:rFonts w:hAnsi="Times New Roman" w:cs="Times New Roman"/>
          <w:color w:val="auto"/>
          <w:u w:val="single"/>
        </w:rPr>
        <w:t>0</w:t>
      </w:r>
      <w:r w:rsidRPr="005448B5">
        <w:rPr>
          <w:rFonts w:hAnsi="Times New Roman" w:cs="Times New Roman"/>
          <w:color w:val="auto"/>
          <w:u w:val="single"/>
        </w:rPr>
        <w:t>km</w:t>
      </w:r>
      <w:r>
        <w:rPr>
          <w:rFonts w:hAnsi="Times New Roman" w:cs="Times New Roman" w:hint="eastAsia"/>
          <w:color w:val="auto"/>
          <w:u w:val="single"/>
        </w:rPr>
        <w:t>以上</w:t>
      </w:r>
    </w:p>
    <w:tbl>
      <w:tblPr>
        <w:tblStyle w:val="af1"/>
        <w:tblW w:w="0" w:type="auto"/>
        <w:tblInd w:w="421" w:type="dxa"/>
        <w:tblLook w:val="04A0" w:firstRow="1" w:lastRow="0" w:firstColumn="1" w:lastColumn="0" w:noHBand="0" w:noVBand="1"/>
      </w:tblPr>
      <w:tblGrid>
        <w:gridCol w:w="2693"/>
        <w:gridCol w:w="2835"/>
        <w:gridCol w:w="2835"/>
      </w:tblGrid>
      <w:tr w:rsidR="005A4AE7" w14:paraId="3227ACA1" w14:textId="77777777" w:rsidTr="005448B5">
        <w:tc>
          <w:tcPr>
            <w:tcW w:w="2693" w:type="dxa"/>
          </w:tcPr>
          <w:p w14:paraId="57E70973" w14:textId="60EB5B46" w:rsidR="005A4AE7" w:rsidRDefault="005A4AE7" w:rsidP="005448B5">
            <w:pPr>
              <w:pStyle w:val="af4"/>
              <w:tabs>
                <w:tab w:val="left" w:pos="11154"/>
              </w:tabs>
              <w:adjustRightInd/>
              <w:rPr>
                <w:rFonts w:hAnsi="Times New Roman"/>
                <w:color w:val="auto"/>
              </w:rPr>
            </w:pPr>
            <w:r>
              <w:rPr>
                <w:rFonts w:hAnsi="Times New Roman" w:hint="eastAsia"/>
                <w:color w:val="auto"/>
              </w:rPr>
              <w:t>採択件数</w:t>
            </w:r>
            <w:r w:rsidR="001709E9">
              <w:rPr>
                <w:rFonts w:hAnsi="Times New Roman" w:hint="eastAsia"/>
                <w:color w:val="auto"/>
              </w:rPr>
              <w:t>（件）</w:t>
            </w:r>
          </w:p>
        </w:tc>
        <w:tc>
          <w:tcPr>
            <w:tcW w:w="2835" w:type="dxa"/>
          </w:tcPr>
          <w:p w14:paraId="5562737E" w14:textId="6E821137" w:rsidR="005A4AE7" w:rsidRDefault="005A4AE7" w:rsidP="005448B5">
            <w:pPr>
              <w:pStyle w:val="af4"/>
              <w:tabs>
                <w:tab w:val="left" w:pos="11154"/>
              </w:tabs>
              <w:adjustRightInd/>
              <w:rPr>
                <w:rFonts w:hAnsi="Times New Roman"/>
                <w:color w:val="auto"/>
              </w:rPr>
            </w:pPr>
            <w:r>
              <w:rPr>
                <w:rFonts w:hAnsi="Times New Roman" w:hint="eastAsia"/>
                <w:color w:val="auto"/>
              </w:rPr>
              <w:t>輸送総重量</w:t>
            </w:r>
            <w:r w:rsidR="001709E9">
              <w:rPr>
                <w:rFonts w:hAnsi="Times New Roman" w:hint="eastAsia"/>
                <w:color w:val="auto"/>
              </w:rPr>
              <w:t>（</w:t>
            </w:r>
            <w:r w:rsidR="001709E9">
              <w:rPr>
                <w:rFonts w:hAnsi="Times New Roman" w:hint="eastAsia"/>
                <w:color w:val="auto"/>
              </w:rPr>
              <w:t>t</w:t>
            </w:r>
            <w:r w:rsidR="001709E9">
              <w:rPr>
                <w:rFonts w:hAnsi="Times New Roman" w:hint="eastAsia"/>
                <w:color w:val="auto"/>
              </w:rPr>
              <w:t>）</w:t>
            </w:r>
          </w:p>
        </w:tc>
        <w:tc>
          <w:tcPr>
            <w:tcW w:w="2835" w:type="dxa"/>
          </w:tcPr>
          <w:p w14:paraId="3CF58622" w14:textId="3DFE0246" w:rsidR="005A4AE7" w:rsidRDefault="005A4AE7" w:rsidP="005448B5">
            <w:pPr>
              <w:pStyle w:val="af4"/>
              <w:tabs>
                <w:tab w:val="left" w:pos="11154"/>
              </w:tabs>
              <w:adjustRightInd/>
              <w:rPr>
                <w:rFonts w:hAnsi="Times New Roman"/>
                <w:color w:val="auto"/>
              </w:rPr>
            </w:pPr>
            <w:r>
              <w:rPr>
                <w:rFonts w:hAnsi="Times New Roman" w:hint="eastAsia"/>
                <w:color w:val="auto"/>
              </w:rPr>
              <w:t>合計補助金額</w:t>
            </w:r>
            <w:r w:rsidR="001709E9">
              <w:rPr>
                <w:rFonts w:hAnsi="Times New Roman" w:hint="eastAsia"/>
                <w:color w:val="auto"/>
              </w:rPr>
              <w:t>（円）</w:t>
            </w:r>
          </w:p>
        </w:tc>
      </w:tr>
      <w:tr w:rsidR="005A4AE7" w14:paraId="070D751C" w14:textId="77777777" w:rsidTr="005448B5">
        <w:tc>
          <w:tcPr>
            <w:tcW w:w="2693" w:type="dxa"/>
          </w:tcPr>
          <w:p w14:paraId="37167401" w14:textId="77777777" w:rsidR="005A4AE7" w:rsidRDefault="005A4AE7" w:rsidP="005448B5">
            <w:pPr>
              <w:pStyle w:val="af4"/>
              <w:tabs>
                <w:tab w:val="left" w:pos="11154"/>
              </w:tabs>
              <w:adjustRightInd/>
              <w:rPr>
                <w:rFonts w:hAnsi="Times New Roman"/>
                <w:color w:val="auto"/>
              </w:rPr>
            </w:pPr>
          </w:p>
        </w:tc>
        <w:tc>
          <w:tcPr>
            <w:tcW w:w="2835" w:type="dxa"/>
          </w:tcPr>
          <w:p w14:paraId="736D2A32" w14:textId="77777777" w:rsidR="005A4AE7" w:rsidRDefault="005A4AE7" w:rsidP="005448B5">
            <w:pPr>
              <w:pStyle w:val="af4"/>
              <w:tabs>
                <w:tab w:val="left" w:pos="11154"/>
              </w:tabs>
              <w:adjustRightInd/>
              <w:rPr>
                <w:rFonts w:hAnsi="Times New Roman"/>
                <w:color w:val="auto"/>
              </w:rPr>
            </w:pPr>
          </w:p>
        </w:tc>
        <w:tc>
          <w:tcPr>
            <w:tcW w:w="2835" w:type="dxa"/>
          </w:tcPr>
          <w:p w14:paraId="3DF8A638" w14:textId="77777777" w:rsidR="005A4AE7" w:rsidRDefault="005A4AE7" w:rsidP="005448B5">
            <w:pPr>
              <w:pStyle w:val="af4"/>
              <w:tabs>
                <w:tab w:val="left" w:pos="11154"/>
              </w:tabs>
              <w:adjustRightInd/>
              <w:rPr>
                <w:rFonts w:hAnsi="Times New Roman"/>
                <w:color w:val="auto"/>
              </w:rPr>
            </w:pPr>
          </w:p>
        </w:tc>
      </w:tr>
    </w:tbl>
    <w:p w14:paraId="48241D83" w14:textId="2AD35098" w:rsidR="00D32E1B" w:rsidRDefault="00D32E1B" w:rsidP="007A12AB">
      <w:pPr>
        <w:pStyle w:val="af4"/>
        <w:adjustRightInd/>
        <w:rPr>
          <w:rFonts w:hAnsi="Times New Roman"/>
          <w:color w:val="auto"/>
          <w:spacing w:val="10"/>
        </w:rPr>
      </w:pPr>
    </w:p>
    <w:p w14:paraId="5EF4D0FA" w14:textId="5EE589C9" w:rsidR="00BC32F5" w:rsidRDefault="00BC32F5" w:rsidP="007A12AB">
      <w:pPr>
        <w:pStyle w:val="af4"/>
        <w:adjustRightInd/>
        <w:rPr>
          <w:rFonts w:hAnsi="Times New Roman"/>
          <w:color w:val="auto"/>
          <w:spacing w:val="10"/>
        </w:rPr>
      </w:pPr>
      <w:r>
        <w:rPr>
          <w:rFonts w:hAnsi="Times New Roman" w:hint="eastAsia"/>
          <w:color w:val="auto"/>
          <w:spacing w:val="10"/>
        </w:rPr>
        <w:t>６　事業費の積算</w:t>
      </w:r>
    </w:p>
    <w:tbl>
      <w:tblPr>
        <w:tblpPr w:leftFromText="142" w:rightFromText="142" w:vertAnchor="page" w:horzAnchor="margin" w:tblpY="5941"/>
        <w:tblW w:w="10485" w:type="dxa"/>
        <w:tblLayout w:type="fixed"/>
        <w:tblCellMar>
          <w:left w:w="0" w:type="dxa"/>
          <w:right w:w="0" w:type="dxa"/>
        </w:tblCellMar>
        <w:tblLook w:val="04A0" w:firstRow="1" w:lastRow="0" w:firstColumn="1" w:lastColumn="0" w:noHBand="0" w:noVBand="1"/>
      </w:tblPr>
      <w:tblGrid>
        <w:gridCol w:w="2270"/>
        <w:gridCol w:w="1416"/>
        <w:gridCol w:w="1417"/>
        <w:gridCol w:w="1560"/>
        <w:gridCol w:w="1417"/>
        <w:gridCol w:w="1413"/>
        <w:gridCol w:w="992"/>
      </w:tblGrid>
      <w:tr w:rsidR="00BC32F5" w14:paraId="5F84C157" w14:textId="77777777" w:rsidTr="00BC32F5">
        <w:trPr>
          <w:trHeight w:val="405"/>
        </w:trPr>
        <w:tc>
          <w:tcPr>
            <w:tcW w:w="2270" w:type="dxa"/>
            <w:vMerge w:val="restart"/>
            <w:tcBorders>
              <w:top w:val="single" w:sz="4" w:space="0" w:color="000000"/>
              <w:left w:val="single" w:sz="4" w:space="0" w:color="000000"/>
              <w:right w:val="single" w:sz="4" w:space="0" w:color="000000"/>
            </w:tcBorders>
            <w:tcMar>
              <w:top w:w="0" w:type="dxa"/>
              <w:left w:w="49" w:type="dxa"/>
              <w:bottom w:w="0" w:type="dxa"/>
              <w:right w:w="49" w:type="dxa"/>
            </w:tcMar>
          </w:tcPr>
          <w:p w14:paraId="45B63213" w14:textId="77777777" w:rsidR="00BC32F5" w:rsidRDefault="00BC32F5" w:rsidP="00BC32F5">
            <w:pPr>
              <w:rPr>
                <w:rFonts w:hint="default"/>
                <w:color w:val="auto"/>
                <w:sz w:val="22"/>
                <w:szCs w:val="22"/>
              </w:rPr>
            </w:pPr>
          </w:p>
          <w:p w14:paraId="79ABEA3A" w14:textId="77777777" w:rsidR="00BC32F5" w:rsidRDefault="00BC32F5" w:rsidP="00BC32F5">
            <w:pPr>
              <w:jc w:val="center"/>
              <w:rPr>
                <w:rFonts w:hint="default"/>
                <w:color w:val="auto"/>
                <w:sz w:val="22"/>
                <w:szCs w:val="22"/>
              </w:rPr>
            </w:pPr>
            <w:r>
              <w:rPr>
                <w:color w:val="auto"/>
                <w:sz w:val="22"/>
                <w:szCs w:val="22"/>
              </w:rPr>
              <w:t>区　　分</w:t>
            </w:r>
          </w:p>
          <w:p w14:paraId="53459F6A" w14:textId="77777777" w:rsidR="00BC32F5" w:rsidRDefault="00BC32F5" w:rsidP="00BC32F5">
            <w:pPr>
              <w:rPr>
                <w:rFonts w:hint="default"/>
                <w:color w:val="auto"/>
                <w:sz w:val="22"/>
                <w:szCs w:val="22"/>
              </w:rPr>
            </w:pPr>
          </w:p>
        </w:tc>
        <w:tc>
          <w:tcPr>
            <w:tcW w:w="4393" w:type="dxa"/>
            <w:gridSpan w:val="3"/>
            <w:tcBorders>
              <w:top w:val="single" w:sz="4" w:space="0" w:color="000000"/>
              <w:left w:val="single" w:sz="4" w:space="0" w:color="000000"/>
              <w:bottom w:val="single" w:sz="4" w:space="0" w:color="auto"/>
              <w:right w:val="double" w:sz="4" w:space="0" w:color="000000"/>
            </w:tcBorders>
            <w:tcMar>
              <w:top w:w="0" w:type="dxa"/>
              <w:left w:w="49" w:type="dxa"/>
              <w:bottom w:w="0" w:type="dxa"/>
              <w:right w:w="49" w:type="dxa"/>
            </w:tcMar>
          </w:tcPr>
          <w:p w14:paraId="31019886" w14:textId="77777777" w:rsidR="00BC32F5" w:rsidRDefault="00BC32F5" w:rsidP="00BC32F5">
            <w:pPr>
              <w:spacing w:line="310" w:lineRule="exact"/>
              <w:jc w:val="center"/>
              <w:rPr>
                <w:rFonts w:hint="default"/>
                <w:color w:val="auto"/>
                <w:sz w:val="22"/>
                <w:szCs w:val="22"/>
              </w:rPr>
            </w:pPr>
            <w:r>
              <w:rPr>
                <w:color w:val="auto"/>
                <w:sz w:val="22"/>
                <w:szCs w:val="22"/>
              </w:rPr>
              <w:t>内訳</w:t>
            </w:r>
          </w:p>
        </w:tc>
        <w:tc>
          <w:tcPr>
            <w:tcW w:w="2830" w:type="dxa"/>
            <w:gridSpan w:val="2"/>
            <w:tcBorders>
              <w:top w:val="single" w:sz="4" w:space="0" w:color="000000"/>
              <w:left w:val="double" w:sz="4" w:space="0" w:color="000000"/>
              <w:bottom w:val="single" w:sz="4" w:space="0" w:color="000000"/>
              <w:right w:val="single" w:sz="4" w:space="0" w:color="000000"/>
            </w:tcBorders>
          </w:tcPr>
          <w:p w14:paraId="25451F8D" w14:textId="77777777" w:rsidR="00BC32F5" w:rsidRDefault="00BC32F5" w:rsidP="00BC32F5">
            <w:pPr>
              <w:jc w:val="center"/>
              <w:rPr>
                <w:rFonts w:hint="default"/>
                <w:color w:val="auto"/>
                <w:sz w:val="22"/>
                <w:szCs w:val="22"/>
              </w:rPr>
            </w:pPr>
            <w:r>
              <w:rPr>
                <w:color w:val="auto"/>
                <w:sz w:val="22"/>
                <w:szCs w:val="22"/>
              </w:rPr>
              <w:t>負担区分</w:t>
            </w:r>
          </w:p>
        </w:tc>
        <w:tc>
          <w:tcPr>
            <w:tcW w:w="992" w:type="dxa"/>
            <w:vMerge w:val="restart"/>
            <w:tcBorders>
              <w:top w:val="single" w:sz="4" w:space="0" w:color="000000"/>
              <w:left w:val="single" w:sz="4" w:space="0" w:color="000000"/>
              <w:right w:val="single" w:sz="4" w:space="0" w:color="000000"/>
            </w:tcBorders>
            <w:tcMar>
              <w:top w:w="0" w:type="dxa"/>
              <w:left w:w="49" w:type="dxa"/>
              <w:bottom w:w="0" w:type="dxa"/>
              <w:right w:w="49" w:type="dxa"/>
            </w:tcMar>
          </w:tcPr>
          <w:p w14:paraId="67D83A03" w14:textId="77777777" w:rsidR="00BC32F5" w:rsidRDefault="00BC32F5" w:rsidP="00BC32F5">
            <w:pPr>
              <w:rPr>
                <w:rFonts w:hint="default"/>
                <w:color w:val="auto"/>
                <w:sz w:val="22"/>
                <w:szCs w:val="22"/>
              </w:rPr>
            </w:pPr>
          </w:p>
          <w:p w14:paraId="6D368477" w14:textId="77777777" w:rsidR="00BC32F5" w:rsidRDefault="00BC32F5" w:rsidP="00BC32F5">
            <w:pPr>
              <w:spacing w:line="310" w:lineRule="exact"/>
              <w:jc w:val="center"/>
              <w:rPr>
                <w:rFonts w:hint="default"/>
                <w:color w:val="auto"/>
                <w:sz w:val="22"/>
                <w:szCs w:val="22"/>
              </w:rPr>
            </w:pPr>
            <w:r>
              <w:rPr>
                <w:color w:val="auto"/>
                <w:sz w:val="22"/>
                <w:szCs w:val="22"/>
              </w:rPr>
              <w:t>備考</w:t>
            </w:r>
          </w:p>
        </w:tc>
      </w:tr>
      <w:tr w:rsidR="00BC32F5" w14:paraId="1105F14B" w14:textId="77777777" w:rsidTr="00BC32F5">
        <w:trPr>
          <w:trHeight w:val="630"/>
        </w:trPr>
        <w:tc>
          <w:tcPr>
            <w:tcW w:w="2270" w:type="dxa"/>
            <w:vMerge/>
            <w:tcBorders>
              <w:left w:val="single" w:sz="4" w:space="0" w:color="000000"/>
              <w:bottom w:val="single" w:sz="4" w:space="0" w:color="000000"/>
              <w:right w:val="single" w:sz="4" w:space="0" w:color="000000"/>
            </w:tcBorders>
            <w:tcMar>
              <w:top w:w="0" w:type="dxa"/>
              <w:left w:w="49" w:type="dxa"/>
              <w:bottom w:w="0" w:type="dxa"/>
              <w:right w:w="49" w:type="dxa"/>
            </w:tcMar>
          </w:tcPr>
          <w:p w14:paraId="02FA070B" w14:textId="77777777" w:rsidR="00BC32F5" w:rsidRDefault="00BC32F5" w:rsidP="00BC32F5">
            <w:pPr>
              <w:rPr>
                <w:rFonts w:hint="default"/>
                <w:color w:val="auto"/>
                <w:sz w:val="22"/>
                <w:szCs w:val="22"/>
              </w:rPr>
            </w:pPr>
          </w:p>
        </w:tc>
        <w:tc>
          <w:tcPr>
            <w:tcW w:w="1416"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4CECDBB4" w14:textId="77777777" w:rsidR="00BC32F5" w:rsidRDefault="00BC32F5" w:rsidP="00BC32F5">
            <w:pPr>
              <w:wordWrap w:val="0"/>
              <w:spacing w:line="310" w:lineRule="exact"/>
              <w:jc w:val="center"/>
              <w:rPr>
                <w:rFonts w:hint="default"/>
                <w:color w:val="auto"/>
                <w:sz w:val="22"/>
                <w:szCs w:val="22"/>
              </w:rPr>
            </w:pPr>
            <w:r>
              <w:rPr>
                <w:color w:val="auto"/>
                <w:sz w:val="22"/>
                <w:szCs w:val="22"/>
              </w:rPr>
              <w:t>事業量</w:t>
            </w:r>
          </w:p>
        </w:tc>
        <w:tc>
          <w:tcPr>
            <w:tcW w:w="1417"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35B576C3" w14:textId="77777777" w:rsidR="00BC32F5" w:rsidRDefault="00BC32F5" w:rsidP="00BC32F5">
            <w:pPr>
              <w:wordWrap w:val="0"/>
              <w:spacing w:line="310" w:lineRule="exact"/>
              <w:jc w:val="center"/>
              <w:rPr>
                <w:rFonts w:hint="default"/>
                <w:color w:val="auto"/>
                <w:sz w:val="22"/>
                <w:szCs w:val="22"/>
              </w:rPr>
            </w:pPr>
            <w:r>
              <w:rPr>
                <w:color w:val="auto"/>
                <w:sz w:val="22"/>
                <w:szCs w:val="22"/>
              </w:rPr>
              <w:t>単価</w:t>
            </w:r>
          </w:p>
          <w:p w14:paraId="0D99F6AD" w14:textId="77777777" w:rsidR="00BC32F5" w:rsidRDefault="00BC32F5" w:rsidP="00BC32F5">
            <w:pPr>
              <w:spacing w:line="310" w:lineRule="exact"/>
              <w:jc w:val="center"/>
              <w:rPr>
                <w:rFonts w:hint="default"/>
                <w:color w:val="auto"/>
                <w:sz w:val="22"/>
                <w:szCs w:val="22"/>
              </w:rPr>
            </w:pPr>
            <w:r>
              <w:rPr>
                <w:color w:val="auto"/>
                <w:sz w:val="22"/>
                <w:szCs w:val="22"/>
              </w:rPr>
              <w:t>（円）</w:t>
            </w:r>
          </w:p>
        </w:tc>
        <w:tc>
          <w:tcPr>
            <w:tcW w:w="1560" w:type="dxa"/>
            <w:tcBorders>
              <w:top w:val="single" w:sz="4" w:space="0" w:color="auto"/>
              <w:left w:val="single" w:sz="4" w:space="0" w:color="000000"/>
              <w:bottom w:val="single" w:sz="4" w:space="0" w:color="000000"/>
              <w:right w:val="double" w:sz="4" w:space="0" w:color="000000"/>
            </w:tcBorders>
            <w:tcMar>
              <w:top w:w="0" w:type="dxa"/>
              <w:left w:w="49" w:type="dxa"/>
              <w:bottom w:w="0" w:type="dxa"/>
              <w:right w:w="49" w:type="dxa"/>
            </w:tcMar>
          </w:tcPr>
          <w:p w14:paraId="66990A89" w14:textId="77777777" w:rsidR="00BC32F5" w:rsidRDefault="00BC32F5" w:rsidP="00BC32F5">
            <w:pPr>
              <w:wordWrap w:val="0"/>
              <w:spacing w:line="310" w:lineRule="exact"/>
              <w:jc w:val="center"/>
              <w:rPr>
                <w:rFonts w:hint="default"/>
                <w:color w:val="auto"/>
                <w:sz w:val="22"/>
                <w:szCs w:val="22"/>
              </w:rPr>
            </w:pPr>
            <w:r>
              <w:rPr>
                <w:color w:val="auto"/>
                <w:sz w:val="22"/>
                <w:szCs w:val="22"/>
              </w:rPr>
              <w:t>事業費</w:t>
            </w:r>
          </w:p>
          <w:p w14:paraId="183612BF" w14:textId="77777777" w:rsidR="00BC32F5" w:rsidRDefault="00BC32F5" w:rsidP="00BC32F5">
            <w:pPr>
              <w:spacing w:line="310" w:lineRule="exact"/>
              <w:jc w:val="center"/>
              <w:rPr>
                <w:rFonts w:hint="default"/>
                <w:color w:val="auto"/>
                <w:sz w:val="22"/>
                <w:szCs w:val="22"/>
              </w:rPr>
            </w:pPr>
            <w:r>
              <w:rPr>
                <w:color w:val="auto"/>
                <w:sz w:val="22"/>
                <w:szCs w:val="22"/>
              </w:rPr>
              <w:t>（千円）</w:t>
            </w:r>
          </w:p>
        </w:tc>
        <w:tc>
          <w:tcPr>
            <w:tcW w:w="1417" w:type="dxa"/>
            <w:tcBorders>
              <w:top w:val="single" w:sz="4" w:space="0" w:color="000000"/>
              <w:left w:val="double" w:sz="4" w:space="0" w:color="000000"/>
              <w:bottom w:val="single" w:sz="4" w:space="0" w:color="000000"/>
              <w:right w:val="single" w:sz="4" w:space="0" w:color="000000"/>
            </w:tcBorders>
          </w:tcPr>
          <w:p w14:paraId="6D79EF38" w14:textId="77777777" w:rsidR="00BC32F5" w:rsidRDefault="00BC32F5" w:rsidP="00BC32F5">
            <w:pPr>
              <w:jc w:val="center"/>
              <w:rPr>
                <w:rFonts w:hint="default"/>
                <w:color w:val="auto"/>
                <w:sz w:val="22"/>
                <w:szCs w:val="22"/>
              </w:rPr>
            </w:pPr>
            <w:r>
              <w:rPr>
                <w:color w:val="auto"/>
                <w:sz w:val="22"/>
                <w:szCs w:val="22"/>
              </w:rPr>
              <w:t>国庫補助金</w:t>
            </w:r>
          </w:p>
          <w:p w14:paraId="79DB1C45" w14:textId="77777777" w:rsidR="00BC32F5" w:rsidRDefault="00BC32F5" w:rsidP="00BC32F5">
            <w:pPr>
              <w:jc w:val="center"/>
              <w:rPr>
                <w:rFonts w:hint="default"/>
                <w:color w:val="auto"/>
                <w:sz w:val="22"/>
                <w:szCs w:val="22"/>
              </w:rPr>
            </w:pPr>
            <w:r>
              <w:rPr>
                <w:color w:val="auto"/>
                <w:sz w:val="22"/>
                <w:szCs w:val="22"/>
              </w:rPr>
              <w:t>（千円）</w:t>
            </w:r>
          </w:p>
        </w:tc>
        <w:tc>
          <w:tcPr>
            <w:tcW w:w="1413" w:type="dxa"/>
            <w:tcBorders>
              <w:top w:val="single" w:sz="4" w:space="0" w:color="000000"/>
              <w:left w:val="single" w:sz="4" w:space="0" w:color="000000"/>
              <w:bottom w:val="single" w:sz="4" w:space="0" w:color="000000"/>
              <w:right w:val="single" w:sz="4" w:space="0" w:color="000000"/>
            </w:tcBorders>
          </w:tcPr>
          <w:p w14:paraId="41F14741" w14:textId="77777777" w:rsidR="00BC32F5" w:rsidRDefault="00BC32F5" w:rsidP="00BC32F5">
            <w:pPr>
              <w:jc w:val="center"/>
              <w:rPr>
                <w:rFonts w:hint="default"/>
                <w:color w:val="auto"/>
                <w:sz w:val="22"/>
                <w:szCs w:val="22"/>
              </w:rPr>
            </w:pPr>
            <w:r>
              <w:rPr>
                <w:color w:val="auto"/>
                <w:sz w:val="22"/>
                <w:szCs w:val="22"/>
              </w:rPr>
              <w:t>事業実施主体</w:t>
            </w:r>
          </w:p>
          <w:p w14:paraId="65D876AE" w14:textId="604763A6" w:rsidR="00BC32F5" w:rsidRDefault="00BC32F5" w:rsidP="00BC32F5">
            <w:pPr>
              <w:jc w:val="center"/>
              <w:rPr>
                <w:rFonts w:hint="default"/>
                <w:color w:val="auto"/>
                <w:sz w:val="22"/>
                <w:szCs w:val="22"/>
              </w:rPr>
            </w:pPr>
            <w:r>
              <w:rPr>
                <w:color w:val="auto"/>
                <w:sz w:val="22"/>
                <w:szCs w:val="22"/>
              </w:rPr>
              <w:t>（千円）</w:t>
            </w:r>
          </w:p>
        </w:tc>
        <w:tc>
          <w:tcPr>
            <w:tcW w:w="992" w:type="dxa"/>
            <w:vMerge/>
            <w:tcBorders>
              <w:left w:val="single" w:sz="4" w:space="0" w:color="000000"/>
              <w:bottom w:val="single" w:sz="4" w:space="0" w:color="000000"/>
              <w:right w:val="single" w:sz="4" w:space="0" w:color="000000"/>
            </w:tcBorders>
            <w:tcMar>
              <w:top w:w="0" w:type="dxa"/>
              <w:left w:w="49" w:type="dxa"/>
              <w:bottom w:w="0" w:type="dxa"/>
              <w:right w:w="49" w:type="dxa"/>
            </w:tcMar>
          </w:tcPr>
          <w:p w14:paraId="3C4DD58A" w14:textId="77777777" w:rsidR="00BC32F5" w:rsidRDefault="00BC32F5" w:rsidP="00BC32F5">
            <w:pPr>
              <w:rPr>
                <w:rFonts w:hint="default"/>
                <w:color w:val="auto"/>
                <w:sz w:val="22"/>
                <w:szCs w:val="22"/>
              </w:rPr>
            </w:pPr>
          </w:p>
        </w:tc>
      </w:tr>
      <w:tr w:rsidR="009D1EC7" w14:paraId="0E922637" w14:textId="77777777" w:rsidTr="009D1EC7">
        <w:trPr>
          <w:trHeight w:val="1842"/>
        </w:trPr>
        <w:tc>
          <w:tcPr>
            <w:tcW w:w="2270" w:type="dxa"/>
            <w:tcBorders>
              <w:top w:val="single" w:sz="4" w:space="0" w:color="000000"/>
              <w:left w:val="single" w:sz="4" w:space="0" w:color="000000"/>
              <w:right w:val="single" w:sz="4" w:space="0" w:color="000000"/>
            </w:tcBorders>
            <w:tcMar>
              <w:top w:w="0" w:type="dxa"/>
              <w:left w:w="49" w:type="dxa"/>
              <w:bottom w:w="0" w:type="dxa"/>
              <w:right w:w="49" w:type="dxa"/>
            </w:tcMar>
          </w:tcPr>
          <w:p w14:paraId="2C067BC6" w14:textId="4733F6A2" w:rsidR="009D1EC7" w:rsidRDefault="009D1EC7" w:rsidP="00B57E35">
            <w:pPr>
              <w:spacing w:line="310" w:lineRule="exact"/>
              <w:ind w:left="221" w:hangingChars="100" w:hanging="221"/>
              <w:rPr>
                <w:rFonts w:hint="default"/>
                <w:color w:val="auto"/>
                <w:sz w:val="22"/>
                <w:szCs w:val="22"/>
              </w:rPr>
            </w:pPr>
            <w:r>
              <w:rPr>
                <w:color w:val="auto"/>
                <w:sz w:val="22"/>
                <w:szCs w:val="22"/>
              </w:rPr>
              <w:t>１</w:t>
            </w:r>
            <w:r w:rsidR="00BF606A">
              <w:rPr>
                <w:color w:val="auto"/>
                <w:sz w:val="22"/>
                <w:szCs w:val="22"/>
              </w:rPr>
              <w:t xml:space="preserve">　</w:t>
            </w:r>
            <w:r>
              <w:rPr>
                <w:color w:val="auto"/>
                <w:sz w:val="22"/>
                <w:szCs w:val="22"/>
              </w:rPr>
              <w:t>国産粗飼料流通体制定着化</w:t>
            </w:r>
          </w:p>
          <w:p w14:paraId="6D808223" w14:textId="77777777" w:rsidR="009D1EC7" w:rsidRDefault="009D1EC7" w:rsidP="00BC32F5">
            <w:pPr>
              <w:spacing w:line="310" w:lineRule="exact"/>
              <w:rPr>
                <w:rFonts w:hint="default"/>
                <w:color w:val="auto"/>
                <w:sz w:val="22"/>
                <w:szCs w:val="22"/>
              </w:rPr>
            </w:pPr>
          </w:p>
          <w:p w14:paraId="760D69B4" w14:textId="2F898E5A" w:rsidR="009D1EC7" w:rsidRDefault="009D1EC7" w:rsidP="00BC32F5">
            <w:pPr>
              <w:spacing w:line="310" w:lineRule="exact"/>
              <w:rPr>
                <w:rFonts w:hint="default"/>
                <w:color w:val="auto"/>
                <w:sz w:val="22"/>
                <w:szCs w:val="22"/>
              </w:rPr>
            </w:pPr>
            <w:r>
              <w:rPr>
                <w:color w:val="auto"/>
                <w:sz w:val="22"/>
                <w:szCs w:val="22"/>
              </w:rPr>
              <w:t>２</w:t>
            </w:r>
            <w:r w:rsidR="00BF606A">
              <w:rPr>
                <w:color w:val="auto"/>
                <w:sz w:val="22"/>
                <w:szCs w:val="22"/>
              </w:rPr>
              <w:t xml:space="preserve">　</w:t>
            </w:r>
            <w:r>
              <w:rPr>
                <w:color w:val="auto"/>
                <w:sz w:val="22"/>
                <w:szCs w:val="22"/>
              </w:rPr>
              <w:t>事務推進費</w:t>
            </w:r>
          </w:p>
          <w:p w14:paraId="13749892" w14:textId="3BF018CA" w:rsidR="009D1EC7" w:rsidRDefault="009D1EC7" w:rsidP="00BC32F5">
            <w:pPr>
              <w:spacing w:line="310" w:lineRule="exact"/>
              <w:rPr>
                <w:rFonts w:hint="default"/>
                <w:color w:val="auto"/>
                <w:sz w:val="22"/>
                <w:szCs w:val="22"/>
              </w:rPr>
            </w:pPr>
          </w:p>
        </w:tc>
        <w:tc>
          <w:tcPr>
            <w:tcW w:w="1416" w:type="dxa"/>
            <w:tcBorders>
              <w:top w:val="single" w:sz="4" w:space="0" w:color="000000"/>
              <w:left w:val="single" w:sz="4" w:space="0" w:color="000000"/>
              <w:right w:val="single" w:sz="4" w:space="0" w:color="000000"/>
            </w:tcBorders>
            <w:tcMar>
              <w:top w:w="0" w:type="dxa"/>
              <w:left w:w="49" w:type="dxa"/>
              <w:bottom w:w="0" w:type="dxa"/>
              <w:right w:w="49" w:type="dxa"/>
            </w:tcMar>
          </w:tcPr>
          <w:p w14:paraId="614CA7E2" w14:textId="77777777" w:rsidR="009D1EC7" w:rsidRDefault="009D1EC7" w:rsidP="00D65AE9">
            <w:pPr>
              <w:wordWrap w:val="0"/>
              <w:spacing w:line="310" w:lineRule="exact"/>
              <w:ind w:right="440"/>
              <w:jc w:val="right"/>
              <w:rPr>
                <w:rFonts w:hint="default"/>
                <w:color w:val="auto"/>
                <w:sz w:val="22"/>
                <w:szCs w:val="22"/>
              </w:rPr>
            </w:pPr>
          </w:p>
        </w:tc>
        <w:tc>
          <w:tcPr>
            <w:tcW w:w="1417" w:type="dxa"/>
            <w:tcBorders>
              <w:top w:val="single" w:sz="4" w:space="0" w:color="000000"/>
              <w:left w:val="single" w:sz="4" w:space="0" w:color="000000"/>
              <w:right w:val="single" w:sz="4" w:space="0" w:color="000000"/>
            </w:tcBorders>
            <w:tcMar>
              <w:top w:w="0" w:type="dxa"/>
              <w:left w:w="49" w:type="dxa"/>
              <w:bottom w:w="0" w:type="dxa"/>
              <w:right w:w="49" w:type="dxa"/>
            </w:tcMar>
          </w:tcPr>
          <w:p w14:paraId="77F54379" w14:textId="77777777" w:rsidR="009D1EC7" w:rsidRDefault="009D1EC7" w:rsidP="00242154">
            <w:pPr>
              <w:wordWrap w:val="0"/>
              <w:spacing w:line="310" w:lineRule="exact"/>
              <w:jc w:val="right"/>
              <w:rPr>
                <w:rFonts w:hint="default"/>
                <w:color w:val="auto"/>
                <w:sz w:val="22"/>
                <w:szCs w:val="22"/>
              </w:rPr>
            </w:pPr>
          </w:p>
        </w:tc>
        <w:tc>
          <w:tcPr>
            <w:tcW w:w="1560" w:type="dxa"/>
            <w:tcBorders>
              <w:top w:val="single" w:sz="4" w:space="0" w:color="000000"/>
              <w:left w:val="single" w:sz="4" w:space="0" w:color="000000"/>
              <w:right w:val="double" w:sz="4" w:space="0" w:color="000000"/>
            </w:tcBorders>
            <w:tcMar>
              <w:top w:w="0" w:type="dxa"/>
              <w:left w:w="49" w:type="dxa"/>
              <w:bottom w:w="0" w:type="dxa"/>
              <w:right w:w="49" w:type="dxa"/>
            </w:tcMar>
          </w:tcPr>
          <w:p w14:paraId="3C8C4056" w14:textId="77777777" w:rsidR="009D1EC7" w:rsidRDefault="009D1EC7" w:rsidP="00242154">
            <w:pPr>
              <w:jc w:val="right"/>
              <w:rPr>
                <w:rFonts w:hint="default"/>
                <w:color w:val="auto"/>
                <w:sz w:val="22"/>
                <w:szCs w:val="22"/>
              </w:rPr>
            </w:pPr>
          </w:p>
        </w:tc>
        <w:tc>
          <w:tcPr>
            <w:tcW w:w="1417" w:type="dxa"/>
            <w:tcBorders>
              <w:top w:val="single" w:sz="4" w:space="0" w:color="000000"/>
              <w:left w:val="double" w:sz="4" w:space="0" w:color="000000"/>
              <w:right w:val="single" w:sz="4" w:space="0" w:color="000000"/>
            </w:tcBorders>
          </w:tcPr>
          <w:p w14:paraId="6B8CE926" w14:textId="77777777" w:rsidR="009D1EC7" w:rsidRDefault="009D1EC7" w:rsidP="00242154">
            <w:pPr>
              <w:jc w:val="right"/>
              <w:rPr>
                <w:rFonts w:hint="default"/>
                <w:color w:val="auto"/>
                <w:sz w:val="22"/>
                <w:szCs w:val="22"/>
              </w:rPr>
            </w:pPr>
          </w:p>
        </w:tc>
        <w:tc>
          <w:tcPr>
            <w:tcW w:w="1413" w:type="dxa"/>
            <w:tcBorders>
              <w:top w:val="single" w:sz="4" w:space="0" w:color="000000"/>
              <w:left w:val="single" w:sz="4" w:space="0" w:color="000000"/>
              <w:right w:val="single" w:sz="4" w:space="0" w:color="000000"/>
            </w:tcBorders>
          </w:tcPr>
          <w:p w14:paraId="17D942B4" w14:textId="77777777" w:rsidR="009D1EC7" w:rsidRDefault="009D1EC7" w:rsidP="00242154">
            <w:pPr>
              <w:jc w:val="right"/>
              <w:rPr>
                <w:rFonts w:hint="default"/>
                <w:color w:val="auto"/>
                <w:sz w:val="22"/>
                <w:szCs w:val="22"/>
              </w:rPr>
            </w:pPr>
          </w:p>
        </w:tc>
        <w:tc>
          <w:tcPr>
            <w:tcW w:w="992" w:type="dxa"/>
            <w:tcBorders>
              <w:top w:val="single" w:sz="4" w:space="0" w:color="000000"/>
              <w:left w:val="single" w:sz="4" w:space="0" w:color="000000"/>
              <w:right w:val="single" w:sz="4" w:space="0" w:color="000000"/>
            </w:tcBorders>
            <w:tcMar>
              <w:top w:w="0" w:type="dxa"/>
              <w:left w:w="49" w:type="dxa"/>
              <w:bottom w:w="0" w:type="dxa"/>
              <w:right w:w="49" w:type="dxa"/>
            </w:tcMar>
          </w:tcPr>
          <w:p w14:paraId="04E0BC73" w14:textId="77777777" w:rsidR="009D1EC7" w:rsidRDefault="009D1EC7" w:rsidP="00242154">
            <w:pPr>
              <w:jc w:val="right"/>
              <w:rPr>
                <w:rFonts w:hint="default"/>
                <w:color w:val="auto"/>
                <w:sz w:val="22"/>
                <w:szCs w:val="22"/>
              </w:rPr>
            </w:pPr>
          </w:p>
          <w:p w14:paraId="3CAA3F13" w14:textId="77777777" w:rsidR="009D1EC7" w:rsidRDefault="009D1EC7" w:rsidP="00242154">
            <w:pPr>
              <w:spacing w:line="310" w:lineRule="exact"/>
              <w:jc w:val="right"/>
              <w:rPr>
                <w:rFonts w:hint="default"/>
                <w:color w:val="auto"/>
                <w:sz w:val="22"/>
                <w:szCs w:val="22"/>
              </w:rPr>
            </w:pPr>
          </w:p>
          <w:p w14:paraId="6A4297B0" w14:textId="77777777" w:rsidR="009D1EC7" w:rsidRDefault="009D1EC7" w:rsidP="00242154">
            <w:pPr>
              <w:spacing w:line="310" w:lineRule="exact"/>
              <w:jc w:val="right"/>
              <w:rPr>
                <w:rFonts w:hint="default"/>
                <w:color w:val="auto"/>
                <w:sz w:val="22"/>
                <w:szCs w:val="22"/>
              </w:rPr>
            </w:pPr>
          </w:p>
          <w:p w14:paraId="17C22856" w14:textId="77777777" w:rsidR="009D1EC7" w:rsidRDefault="009D1EC7" w:rsidP="00366DF0">
            <w:pPr>
              <w:wordWrap w:val="0"/>
              <w:spacing w:line="310" w:lineRule="exact"/>
              <w:ind w:right="330"/>
              <w:jc w:val="right"/>
              <w:rPr>
                <w:rFonts w:hint="default"/>
                <w:color w:val="auto"/>
                <w:sz w:val="22"/>
                <w:szCs w:val="22"/>
              </w:rPr>
            </w:pPr>
          </w:p>
        </w:tc>
      </w:tr>
      <w:tr w:rsidR="00BC32F5" w14:paraId="770FBA3B" w14:textId="77777777" w:rsidTr="00BC32F5">
        <w:tc>
          <w:tcPr>
            <w:tcW w:w="22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51142F" w14:textId="77777777" w:rsidR="00BC32F5" w:rsidRDefault="00BC32F5" w:rsidP="00BC32F5">
            <w:pPr>
              <w:rPr>
                <w:rFonts w:hint="default"/>
                <w:color w:val="auto"/>
                <w:sz w:val="22"/>
                <w:szCs w:val="22"/>
              </w:rPr>
            </w:pPr>
          </w:p>
          <w:p w14:paraId="03801FC7" w14:textId="77777777" w:rsidR="00BC32F5" w:rsidRDefault="00BC32F5" w:rsidP="00BC32F5">
            <w:pPr>
              <w:spacing w:line="310" w:lineRule="exact"/>
              <w:jc w:val="center"/>
              <w:rPr>
                <w:rFonts w:hint="default"/>
                <w:color w:val="auto"/>
                <w:sz w:val="22"/>
                <w:szCs w:val="22"/>
              </w:rPr>
            </w:pPr>
            <w:r>
              <w:rPr>
                <w:color w:val="auto"/>
                <w:sz w:val="22"/>
                <w:szCs w:val="22"/>
              </w:rPr>
              <w:t>合　計</w:t>
            </w:r>
          </w:p>
          <w:p w14:paraId="654FBA75" w14:textId="77777777" w:rsidR="00BC32F5" w:rsidRDefault="00BC32F5" w:rsidP="00BC32F5">
            <w:pPr>
              <w:rPr>
                <w:rFonts w:hint="default"/>
                <w:color w:val="auto"/>
                <w:sz w:val="22"/>
                <w:szCs w:val="22"/>
              </w:rPr>
            </w:pPr>
          </w:p>
        </w:tc>
        <w:tc>
          <w:tcPr>
            <w:tcW w:w="1416" w:type="dxa"/>
            <w:tcBorders>
              <w:top w:val="single" w:sz="4" w:space="0" w:color="000000"/>
              <w:left w:val="single" w:sz="4" w:space="0" w:color="000000"/>
              <w:bottom w:val="single" w:sz="4" w:space="0" w:color="000000"/>
              <w:right w:val="single" w:sz="4" w:space="0" w:color="000000"/>
              <w:tl2br w:val="single" w:sz="4" w:space="0" w:color="000000"/>
            </w:tcBorders>
            <w:tcMar>
              <w:top w:w="0" w:type="dxa"/>
              <w:left w:w="49" w:type="dxa"/>
              <w:bottom w:w="0" w:type="dxa"/>
              <w:right w:w="49" w:type="dxa"/>
            </w:tcMar>
          </w:tcPr>
          <w:p w14:paraId="3EB0F7F1" w14:textId="77777777" w:rsidR="00BC32F5" w:rsidRDefault="00BC32F5" w:rsidP="00BC32F5">
            <w:pPr>
              <w:rPr>
                <w:rFonts w:hint="default"/>
                <w:color w:val="auto"/>
                <w:sz w:val="22"/>
                <w:szCs w:val="22"/>
              </w:rPr>
            </w:pPr>
          </w:p>
          <w:p w14:paraId="26249F6F" w14:textId="77777777" w:rsidR="00BC32F5" w:rsidRDefault="00BC32F5" w:rsidP="00BC32F5">
            <w:pPr>
              <w:wordWrap w:val="0"/>
              <w:spacing w:line="310" w:lineRule="exact"/>
              <w:jc w:val="right"/>
              <w:rPr>
                <w:rFonts w:hint="default"/>
                <w:color w:val="auto"/>
                <w:sz w:val="22"/>
                <w:szCs w:val="22"/>
              </w:rPr>
            </w:pPr>
          </w:p>
          <w:p w14:paraId="660538B8" w14:textId="77777777" w:rsidR="00BC32F5" w:rsidRDefault="00BC32F5" w:rsidP="00BC32F5">
            <w:pPr>
              <w:rPr>
                <w:rFonts w:hint="default"/>
                <w:color w:val="auto"/>
                <w:sz w:val="22"/>
                <w:szCs w:val="22"/>
              </w:rPr>
            </w:pPr>
          </w:p>
        </w:tc>
        <w:tc>
          <w:tcPr>
            <w:tcW w:w="1417" w:type="dxa"/>
            <w:tcBorders>
              <w:top w:val="single" w:sz="4" w:space="0" w:color="000000"/>
              <w:left w:val="single" w:sz="4" w:space="0" w:color="000000"/>
              <w:bottom w:val="single" w:sz="4" w:space="0" w:color="000000"/>
              <w:right w:val="single" w:sz="4" w:space="0" w:color="000000"/>
              <w:tl2br w:val="single" w:sz="4" w:space="0" w:color="000000"/>
            </w:tcBorders>
            <w:tcMar>
              <w:top w:w="0" w:type="dxa"/>
              <w:left w:w="49" w:type="dxa"/>
              <w:bottom w:w="0" w:type="dxa"/>
              <w:right w:w="49" w:type="dxa"/>
            </w:tcMar>
          </w:tcPr>
          <w:p w14:paraId="715DCB0D" w14:textId="77777777" w:rsidR="00BC32F5" w:rsidRDefault="00BC32F5" w:rsidP="00BC32F5">
            <w:pPr>
              <w:rPr>
                <w:rFonts w:hint="default"/>
                <w:color w:val="auto"/>
                <w:sz w:val="22"/>
                <w:szCs w:val="22"/>
              </w:rPr>
            </w:pPr>
          </w:p>
          <w:p w14:paraId="36439441" w14:textId="77777777" w:rsidR="00BC32F5" w:rsidRDefault="00BC32F5" w:rsidP="00BC32F5">
            <w:pPr>
              <w:rPr>
                <w:rFonts w:hint="default"/>
                <w:color w:val="auto"/>
                <w:sz w:val="22"/>
                <w:szCs w:val="22"/>
              </w:rPr>
            </w:pPr>
          </w:p>
          <w:p w14:paraId="599B560E" w14:textId="77777777" w:rsidR="00BC32F5" w:rsidRDefault="00BC32F5" w:rsidP="00BC32F5">
            <w:pPr>
              <w:rPr>
                <w:rFonts w:hint="default"/>
                <w:color w:val="auto"/>
                <w:sz w:val="22"/>
                <w:szCs w:val="22"/>
              </w:rPr>
            </w:pPr>
          </w:p>
        </w:tc>
        <w:tc>
          <w:tcPr>
            <w:tcW w:w="1560" w:type="dxa"/>
            <w:tcBorders>
              <w:top w:val="single" w:sz="4" w:space="0" w:color="000000"/>
              <w:left w:val="single" w:sz="4" w:space="0" w:color="000000"/>
              <w:bottom w:val="single" w:sz="4" w:space="0" w:color="000000"/>
              <w:right w:val="double" w:sz="4" w:space="0" w:color="000000"/>
            </w:tcBorders>
            <w:tcMar>
              <w:top w:w="0" w:type="dxa"/>
              <w:left w:w="49" w:type="dxa"/>
              <w:bottom w:w="0" w:type="dxa"/>
              <w:right w:w="49" w:type="dxa"/>
            </w:tcMar>
          </w:tcPr>
          <w:p w14:paraId="37414C20" w14:textId="77777777" w:rsidR="00BC32F5" w:rsidRDefault="00BC32F5" w:rsidP="00BC32F5">
            <w:pPr>
              <w:rPr>
                <w:rFonts w:hint="default"/>
                <w:color w:val="auto"/>
                <w:sz w:val="22"/>
                <w:szCs w:val="22"/>
              </w:rPr>
            </w:pPr>
          </w:p>
          <w:p w14:paraId="5F1236D3" w14:textId="77777777" w:rsidR="00BC32F5" w:rsidRDefault="00BC32F5" w:rsidP="00BC32F5">
            <w:pPr>
              <w:rPr>
                <w:rFonts w:hint="default"/>
                <w:color w:val="auto"/>
                <w:sz w:val="22"/>
                <w:szCs w:val="22"/>
              </w:rPr>
            </w:pPr>
          </w:p>
          <w:p w14:paraId="58CE1644" w14:textId="77777777" w:rsidR="00BC32F5" w:rsidRDefault="00BC32F5" w:rsidP="00BC32F5">
            <w:pPr>
              <w:rPr>
                <w:rFonts w:hint="default"/>
                <w:color w:val="auto"/>
                <w:sz w:val="22"/>
                <w:szCs w:val="22"/>
              </w:rPr>
            </w:pPr>
          </w:p>
        </w:tc>
        <w:tc>
          <w:tcPr>
            <w:tcW w:w="1417" w:type="dxa"/>
            <w:tcBorders>
              <w:top w:val="single" w:sz="4" w:space="0" w:color="000000"/>
              <w:left w:val="double" w:sz="4" w:space="0" w:color="000000"/>
              <w:bottom w:val="single" w:sz="4" w:space="0" w:color="000000"/>
              <w:right w:val="single" w:sz="4" w:space="0" w:color="000000"/>
            </w:tcBorders>
          </w:tcPr>
          <w:p w14:paraId="753911D5" w14:textId="77777777" w:rsidR="00BC32F5" w:rsidRDefault="00BC32F5" w:rsidP="00BC32F5">
            <w:pPr>
              <w:rPr>
                <w:rFonts w:hint="default"/>
                <w:color w:val="auto"/>
                <w:sz w:val="22"/>
                <w:szCs w:val="22"/>
              </w:rPr>
            </w:pPr>
          </w:p>
        </w:tc>
        <w:tc>
          <w:tcPr>
            <w:tcW w:w="1413" w:type="dxa"/>
            <w:tcBorders>
              <w:top w:val="single" w:sz="4" w:space="0" w:color="000000"/>
              <w:left w:val="single" w:sz="4" w:space="0" w:color="000000"/>
              <w:bottom w:val="single" w:sz="4" w:space="0" w:color="000000"/>
              <w:right w:val="single" w:sz="4" w:space="0" w:color="000000"/>
            </w:tcBorders>
          </w:tcPr>
          <w:p w14:paraId="296DFE22" w14:textId="77777777" w:rsidR="00BC32F5" w:rsidRDefault="00BC32F5" w:rsidP="00BC32F5">
            <w:pPr>
              <w:rPr>
                <w:rFonts w:hint="default"/>
                <w:color w:val="auto"/>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BB2B99" w14:textId="77777777" w:rsidR="00BC32F5" w:rsidRDefault="00BC32F5" w:rsidP="00BC32F5">
            <w:pPr>
              <w:rPr>
                <w:rFonts w:hint="default"/>
                <w:color w:val="auto"/>
                <w:sz w:val="22"/>
                <w:szCs w:val="22"/>
              </w:rPr>
            </w:pPr>
          </w:p>
          <w:p w14:paraId="56849733" w14:textId="73EF3C65" w:rsidR="00BC32F5" w:rsidRDefault="00BC32F5" w:rsidP="00BC32F5">
            <w:pPr>
              <w:wordWrap w:val="0"/>
              <w:spacing w:line="310" w:lineRule="exact"/>
              <w:jc w:val="right"/>
              <w:rPr>
                <w:rFonts w:hint="default"/>
                <w:color w:val="auto"/>
                <w:sz w:val="22"/>
                <w:szCs w:val="22"/>
              </w:rPr>
            </w:pPr>
          </w:p>
          <w:p w14:paraId="37A95ADE" w14:textId="77777777" w:rsidR="00BC32F5" w:rsidRDefault="00BC32F5" w:rsidP="00BC32F5">
            <w:pPr>
              <w:rPr>
                <w:rFonts w:hint="default"/>
                <w:color w:val="auto"/>
                <w:sz w:val="22"/>
                <w:szCs w:val="22"/>
              </w:rPr>
            </w:pPr>
          </w:p>
        </w:tc>
      </w:tr>
    </w:tbl>
    <w:p w14:paraId="3788A94D" w14:textId="265CEF45" w:rsidR="00BC32F5" w:rsidRDefault="00BC32F5" w:rsidP="00242154">
      <w:pPr>
        <w:spacing w:line="310" w:lineRule="exact"/>
        <w:ind w:leftChars="58" w:left="140"/>
        <w:rPr>
          <w:rFonts w:hint="default"/>
          <w:color w:val="auto"/>
          <w:sz w:val="22"/>
          <w:szCs w:val="22"/>
        </w:rPr>
      </w:pPr>
      <w:r>
        <w:rPr>
          <w:color w:val="auto"/>
          <w:sz w:val="22"/>
          <w:szCs w:val="22"/>
        </w:rPr>
        <w:t>注：</w:t>
      </w:r>
      <w:r w:rsidR="00366DF0">
        <w:rPr>
          <w:color w:val="auto"/>
          <w:sz w:val="22"/>
          <w:szCs w:val="22"/>
        </w:rPr>
        <w:t>事務推進費については、必要な経費欄がない場合は、各者で追加して差し支えない。</w:t>
      </w:r>
    </w:p>
    <w:p w14:paraId="4D6AE89C" w14:textId="196A84B0" w:rsidR="00154C51" w:rsidRDefault="00154C51" w:rsidP="007A12AB">
      <w:pPr>
        <w:pStyle w:val="af4"/>
        <w:adjustRightInd/>
        <w:rPr>
          <w:rFonts w:hAnsi="Times New Roman"/>
          <w:color w:val="auto"/>
          <w:spacing w:val="10"/>
        </w:rPr>
      </w:pPr>
    </w:p>
    <w:p w14:paraId="26710983" w14:textId="419A9FFF" w:rsidR="00154C51" w:rsidRDefault="00154C51" w:rsidP="007A12AB">
      <w:pPr>
        <w:pStyle w:val="af4"/>
        <w:adjustRightInd/>
        <w:rPr>
          <w:rFonts w:hAnsi="Times New Roman"/>
          <w:color w:val="auto"/>
          <w:spacing w:val="10"/>
        </w:rPr>
      </w:pPr>
      <w:r>
        <w:rPr>
          <w:rFonts w:hAnsi="Times New Roman" w:hint="eastAsia"/>
          <w:color w:val="auto"/>
          <w:spacing w:val="10"/>
        </w:rPr>
        <w:t>７　事業完了年月日</w:t>
      </w:r>
    </w:p>
    <w:p w14:paraId="63F8D293" w14:textId="2F1A301F" w:rsidR="00154C51" w:rsidRDefault="00366DF0" w:rsidP="007A12AB">
      <w:pPr>
        <w:pStyle w:val="af4"/>
        <w:adjustRightInd/>
        <w:rPr>
          <w:rFonts w:hAnsi="Times New Roman"/>
          <w:color w:val="auto"/>
          <w:spacing w:val="10"/>
        </w:rPr>
      </w:pPr>
      <w:r>
        <w:rPr>
          <w:rFonts w:hAnsi="Times New Roman" w:hint="eastAsia"/>
          <w:color w:val="auto"/>
          <w:spacing w:val="10"/>
        </w:rPr>
        <w:t xml:space="preserve">　令和　　年　　月　　日</w:t>
      </w:r>
    </w:p>
    <w:p w14:paraId="070CB2FB" w14:textId="0D3AEA8E" w:rsidR="00154C51" w:rsidRDefault="00154C51" w:rsidP="007A12AB">
      <w:pPr>
        <w:pStyle w:val="af4"/>
        <w:adjustRightInd/>
        <w:rPr>
          <w:rFonts w:hAnsi="Times New Roman"/>
          <w:color w:val="auto"/>
          <w:spacing w:val="10"/>
        </w:rPr>
      </w:pPr>
    </w:p>
    <w:p w14:paraId="2844F2E0" w14:textId="78263212" w:rsidR="00154C51" w:rsidRDefault="00154C51" w:rsidP="007A12AB">
      <w:pPr>
        <w:pStyle w:val="af4"/>
        <w:adjustRightInd/>
        <w:rPr>
          <w:rFonts w:hAnsi="Times New Roman"/>
          <w:color w:val="auto"/>
          <w:spacing w:val="10"/>
        </w:rPr>
      </w:pPr>
    </w:p>
    <w:p w14:paraId="6C5BCD4E" w14:textId="7B29E318" w:rsidR="00154C51" w:rsidRDefault="00154C51" w:rsidP="007A12AB">
      <w:pPr>
        <w:pStyle w:val="af4"/>
        <w:adjustRightInd/>
        <w:rPr>
          <w:rFonts w:hAnsi="Times New Roman"/>
          <w:color w:val="auto"/>
          <w:spacing w:val="10"/>
        </w:rPr>
      </w:pPr>
      <w:r>
        <w:rPr>
          <w:rFonts w:hAnsi="Times New Roman" w:hint="eastAsia"/>
          <w:color w:val="auto"/>
          <w:spacing w:val="10"/>
        </w:rPr>
        <w:t>８　成果目標</w:t>
      </w:r>
    </w:p>
    <w:p w14:paraId="2665A17A" w14:textId="3C025977" w:rsidR="00366DF0" w:rsidRDefault="00D32E1B" w:rsidP="007A12AB">
      <w:pPr>
        <w:pStyle w:val="af4"/>
        <w:adjustRightInd/>
        <w:rPr>
          <w:rFonts w:hAnsi="Times New Roman"/>
          <w:color w:val="auto"/>
        </w:rPr>
      </w:pPr>
      <w:r>
        <w:rPr>
          <w:rFonts w:hAnsi="Times New Roman" w:cs="Times New Roman" w:hint="eastAsia"/>
          <w:color w:val="auto"/>
          <w:spacing w:val="10"/>
        </w:rPr>
        <w:t xml:space="preserve">　</w:t>
      </w:r>
      <w:r w:rsidR="00366DF0">
        <w:rPr>
          <w:rFonts w:hAnsi="Times New Roman" w:cs="Times New Roman" w:hint="eastAsia"/>
          <w:color w:val="auto"/>
          <w:spacing w:val="10"/>
        </w:rPr>
        <w:t>成果目標は、目標年度を設定し、事業に参加する畜産</w:t>
      </w:r>
      <w:r w:rsidR="00366DF0" w:rsidRPr="001D3FF4">
        <w:rPr>
          <w:rFonts w:hAnsi="Times New Roman"/>
          <w:color w:val="auto"/>
        </w:rPr>
        <w:t>農家における購入粗飼料のうち国産粗飼料の割合を事業実施前年度を基準として</w:t>
      </w:r>
      <w:r w:rsidR="00366DF0">
        <w:rPr>
          <w:rFonts w:hAnsi="Times New Roman" w:hint="eastAsia"/>
          <w:color w:val="auto"/>
        </w:rPr>
        <w:t>何</w:t>
      </w:r>
      <w:r w:rsidR="00366DF0" w:rsidRPr="001D3FF4">
        <w:rPr>
          <w:rFonts w:hAnsi="Times New Roman"/>
          <w:color w:val="auto"/>
        </w:rPr>
        <w:t>％増加させる</w:t>
      </w:r>
      <w:r w:rsidR="00366DF0">
        <w:rPr>
          <w:rFonts w:hAnsi="Times New Roman" w:hint="eastAsia"/>
          <w:color w:val="auto"/>
        </w:rPr>
        <w:t>ことができるか</w:t>
      </w:r>
      <w:r w:rsidR="00F10830">
        <w:rPr>
          <w:rFonts w:hAnsi="Times New Roman" w:hint="eastAsia"/>
          <w:color w:val="auto"/>
        </w:rPr>
        <w:t>（増加率）</w:t>
      </w:r>
      <w:r w:rsidR="00366DF0">
        <w:rPr>
          <w:rFonts w:hAnsi="Times New Roman" w:hint="eastAsia"/>
          <w:color w:val="auto"/>
        </w:rPr>
        <w:t>を記載すること</w:t>
      </w:r>
      <w:r w:rsidR="00366DF0" w:rsidRPr="002B429A">
        <w:rPr>
          <w:rFonts w:hAnsi="Times New Roman"/>
          <w:color w:val="auto"/>
        </w:rPr>
        <w:t>。</w:t>
      </w:r>
    </w:p>
    <w:p w14:paraId="4278E0AD" w14:textId="58175E6C" w:rsidR="00366DF0" w:rsidRDefault="00366DF0" w:rsidP="00366DF0">
      <w:pPr>
        <w:pStyle w:val="af4"/>
        <w:adjustRightInd/>
        <w:ind w:firstLineChars="100" w:firstLine="241"/>
        <w:rPr>
          <w:rFonts w:hAnsi="Times New Roman"/>
          <w:color w:val="auto"/>
        </w:rPr>
      </w:pPr>
      <w:r>
        <w:rPr>
          <w:rFonts w:hAnsi="Times New Roman" w:hint="eastAsia"/>
          <w:color w:val="auto"/>
        </w:rPr>
        <w:t>なお、</w:t>
      </w:r>
      <w:r w:rsidR="00F10830">
        <w:rPr>
          <w:rFonts w:hAnsi="Times New Roman" w:hint="eastAsia"/>
          <w:color w:val="auto"/>
        </w:rPr>
        <w:t>増加率３％以上を設定し</w:t>
      </w:r>
      <w:r>
        <w:rPr>
          <w:rFonts w:hAnsi="Times New Roman" w:hint="eastAsia"/>
          <w:color w:val="auto"/>
        </w:rPr>
        <w:t>、計算式は以下の</w:t>
      </w:r>
      <w:r w:rsidR="00F10830">
        <w:rPr>
          <w:rFonts w:hAnsi="Times New Roman" w:hint="eastAsia"/>
          <w:color w:val="auto"/>
        </w:rPr>
        <w:t>（参考）の</w:t>
      </w:r>
      <w:r>
        <w:rPr>
          <w:rFonts w:hAnsi="Times New Roman" w:hint="eastAsia"/>
          <w:color w:val="auto"/>
        </w:rPr>
        <w:t>表を</w:t>
      </w:r>
      <w:r w:rsidR="00F10830">
        <w:rPr>
          <w:rFonts w:hAnsi="Times New Roman" w:hint="eastAsia"/>
          <w:color w:val="auto"/>
        </w:rPr>
        <w:t>使用</w:t>
      </w:r>
      <w:r>
        <w:rPr>
          <w:rFonts w:hAnsi="Times New Roman" w:hint="eastAsia"/>
          <w:color w:val="auto"/>
        </w:rPr>
        <w:t>すること。</w:t>
      </w:r>
    </w:p>
    <w:p w14:paraId="3206A80F" w14:textId="446A1AFF" w:rsidR="00F10830" w:rsidRDefault="00F10830" w:rsidP="00366DF0">
      <w:pPr>
        <w:pStyle w:val="af4"/>
        <w:adjustRightInd/>
        <w:ind w:firstLineChars="100" w:firstLine="241"/>
        <w:rPr>
          <w:rFonts w:hAnsi="Times New Roman"/>
          <w:color w:val="auto"/>
        </w:rPr>
      </w:pPr>
    </w:p>
    <w:tbl>
      <w:tblPr>
        <w:tblStyle w:val="af1"/>
        <w:tblW w:w="0" w:type="auto"/>
        <w:tblInd w:w="451" w:type="dxa"/>
        <w:tblLook w:val="04A0" w:firstRow="1" w:lastRow="0" w:firstColumn="1" w:lastColumn="0" w:noHBand="0" w:noVBand="1"/>
      </w:tblPr>
      <w:tblGrid>
        <w:gridCol w:w="3742"/>
        <w:gridCol w:w="3062"/>
      </w:tblGrid>
      <w:tr w:rsidR="00F10830" w14:paraId="5EA080BB" w14:textId="77777777" w:rsidTr="00242154">
        <w:tc>
          <w:tcPr>
            <w:tcW w:w="3742" w:type="dxa"/>
          </w:tcPr>
          <w:p w14:paraId="5062A158" w14:textId="689833DD" w:rsidR="00F10830" w:rsidRPr="00242154" w:rsidRDefault="00F10830" w:rsidP="00366DF0">
            <w:pPr>
              <w:pStyle w:val="af4"/>
              <w:adjustRightInd/>
              <w:rPr>
                <w:rFonts w:hAnsi="Times New Roman"/>
                <w:color w:val="auto"/>
              </w:rPr>
            </w:pPr>
            <w:r w:rsidRPr="00242154">
              <w:rPr>
                <w:rFonts w:hAnsi="Times New Roman" w:hint="eastAsia"/>
                <w:color w:val="auto"/>
              </w:rPr>
              <w:t>目標年度</w:t>
            </w:r>
          </w:p>
        </w:tc>
        <w:tc>
          <w:tcPr>
            <w:tcW w:w="3062" w:type="dxa"/>
          </w:tcPr>
          <w:p w14:paraId="72D48934" w14:textId="079B7770" w:rsidR="00F10830" w:rsidRPr="00242154" w:rsidRDefault="00F10830" w:rsidP="00366DF0">
            <w:pPr>
              <w:pStyle w:val="af4"/>
              <w:adjustRightInd/>
              <w:rPr>
                <w:rFonts w:hAnsi="Times New Roman"/>
                <w:color w:val="auto"/>
              </w:rPr>
            </w:pPr>
            <w:r w:rsidRPr="00242154">
              <w:rPr>
                <w:rFonts w:hAnsi="Times New Roman" w:hint="eastAsia"/>
                <w:color w:val="auto"/>
              </w:rPr>
              <w:t>目標値</w:t>
            </w:r>
          </w:p>
        </w:tc>
      </w:tr>
      <w:tr w:rsidR="00F10830" w14:paraId="3C1B6649" w14:textId="77777777" w:rsidTr="00242154">
        <w:tc>
          <w:tcPr>
            <w:tcW w:w="3742" w:type="dxa"/>
          </w:tcPr>
          <w:p w14:paraId="4E77750D" w14:textId="647D3E7B" w:rsidR="00F10830" w:rsidRPr="00242154" w:rsidRDefault="00F10830" w:rsidP="00242154">
            <w:pPr>
              <w:pStyle w:val="af4"/>
              <w:adjustRightInd/>
              <w:jc w:val="right"/>
              <w:rPr>
                <w:rFonts w:hAnsi="Times New Roman"/>
                <w:color w:val="auto"/>
              </w:rPr>
            </w:pPr>
            <w:r w:rsidRPr="00242154">
              <w:rPr>
                <w:rFonts w:hAnsi="Times New Roman" w:hint="eastAsia"/>
                <w:color w:val="auto"/>
              </w:rPr>
              <w:t>年</w:t>
            </w:r>
          </w:p>
        </w:tc>
        <w:tc>
          <w:tcPr>
            <w:tcW w:w="3062" w:type="dxa"/>
          </w:tcPr>
          <w:p w14:paraId="57D25BDF" w14:textId="3C8AAC76" w:rsidR="00F10830" w:rsidRPr="00242154" w:rsidRDefault="00F10830" w:rsidP="00242154">
            <w:pPr>
              <w:pStyle w:val="af4"/>
              <w:adjustRightInd/>
              <w:jc w:val="right"/>
              <w:rPr>
                <w:rFonts w:hAnsi="Times New Roman"/>
                <w:color w:val="auto"/>
              </w:rPr>
            </w:pPr>
            <w:r w:rsidRPr="00242154">
              <w:rPr>
                <w:rFonts w:hAnsi="Times New Roman" w:hint="eastAsia"/>
                <w:color w:val="auto"/>
              </w:rPr>
              <w:t>％</w:t>
            </w:r>
          </w:p>
        </w:tc>
      </w:tr>
    </w:tbl>
    <w:p w14:paraId="4B34710E" w14:textId="77777777" w:rsidR="00F10830" w:rsidRDefault="00F10830" w:rsidP="00F10830">
      <w:pPr>
        <w:pStyle w:val="af4"/>
        <w:adjustRightInd/>
        <w:ind w:firstLineChars="100" w:firstLine="241"/>
        <w:rPr>
          <w:rFonts w:hAnsi="Times New Roman"/>
          <w:color w:val="auto"/>
        </w:rPr>
      </w:pPr>
    </w:p>
    <w:p w14:paraId="002061FE" w14:textId="64BD3F5B" w:rsidR="00F10830" w:rsidRPr="00242154" w:rsidRDefault="00F10830" w:rsidP="00242154">
      <w:pPr>
        <w:pStyle w:val="af4"/>
        <w:adjustRightInd/>
        <w:ind w:firstLineChars="100" w:firstLine="241"/>
        <w:rPr>
          <w:rFonts w:hAnsi="Times New Roman"/>
          <w:color w:val="auto"/>
        </w:rPr>
      </w:pPr>
      <w:r>
        <w:rPr>
          <w:rFonts w:hAnsi="Times New Roman" w:hint="eastAsia"/>
          <w:color w:val="auto"/>
        </w:rPr>
        <w:lastRenderedPageBreak/>
        <w:t>（参考）</w:t>
      </w:r>
    </w:p>
    <w:tbl>
      <w:tblPr>
        <w:tblW w:w="905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7"/>
        <w:gridCol w:w="2977"/>
        <w:gridCol w:w="2977"/>
      </w:tblGrid>
      <w:tr w:rsidR="00366DF0" w:rsidRPr="00265936" w14:paraId="5C81EE54" w14:textId="77777777" w:rsidTr="002D1818">
        <w:tc>
          <w:tcPr>
            <w:tcW w:w="9051" w:type="dxa"/>
            <w:gridSpan w:val="3"/>
            <w:tcBorders>
              <w:top w:val="single" w:sz="4" w:space="0" w:color="000000"/>
              <w:left w:val="single" w:sz="4" w:space="0" w:color="000000"/>
              <w:bottom w:val="nil"/>
              <w:right w:val="single" w:sz="4" w:space="0" w:color="000000"/>
            </w:tcBorders>
          </w:tcPr>
          <w:p w14:paraId="23F08097" w14:textId="6A9C6E92" w:rsidR="00366DF0" w:rsidRPr="00265936" w:rsidRDefault="00366DF0" w:rsidP="002D1818">
            <w:pPr>
              <w:pStyle w:val="af4"/>
              <w:suppressAutoHyphens/>
              <w:kinsoku w:val="0"/>
              <w:wordWrap w:val="0"/>
              <w:autoSpaceDE w:val="0"/>
              <w:autoSpaceDN w:val="0"/>
              <w:spacing w:line="364" w:lineRule="atLeast"/>
              <w:jc w:val="center"/>
              <w:rPr>
                <w:rFonts w:hAnsi="Times New Roman" w:cs="Times New Roman"/>
                <w:color w:val="auto"/>
                <w:spacing w:val="10"/>
              </w:rPr>
            </w:pPr>
            <w:r w:rsidRPr="00265936">
              <w:rPr>
                <w:rFonts w:hint="eastAsia"/>
                <w:color w:val="auto"/>
                <w:spacing w:val="10"/>
              </w:rPr>
              <w:t>成果目標</w:t>
            </w:r>
            <w:r>
              <w:rPr>
                <w:rFonts w:hint="eastAsia"/>
                <w:color w:val="auto"/>
                <w:spacing w:val="10"/>
              </w:rPr>
              <w:t>の計算式（畜産農家の購入量）</w:t>
            </w:r>
          </w:p>
        </w:tc>
      </w:tr>
      <w:tr w:rsidR="00366DF0" w:rsidRPr="00265936" w14:paraId="0BE4C823" w14:textId="77777777" w:rsidTr="002D1818">
        <w:trPr>
          <w:trHeight w:val="449"/>
        </w:trPr>
        <w:tc>
          <w:tcPr>
            <w:tcW w:w="3097" w:type="dxa"/>
            <w:tcBorders>
              <w:top w:val="single" w:sz="4" w:space="0" w:color="000000"/>
              <w:left w:val="single" w:sz="4" w:space="0" w:color="000000"/>
              <w:bottom w:val="nil"/>
              <w:right w:val="single" w:sz="4" w:space="0" w:color="000000"/>
            </w:tcBorders>
          </w:tcPr>
          <w:p w14:paraId="7FA105AC" w14:textId="77777777" w:rsidR="00366DF0" w:rsidRPr="00265936" w:rsidRDefault="00366DF0" w:rsidP="002D1818">
            <w:pPr>
              <w:pStyle w:val="af4"/>
              <w:suppressAutoHyphens/>
              <w:kinsoku w:val="0"/>
              <w:wordWrap w:val="0"/>
              <w:autoSpaceDE w:val="0"/>
              <w:autoSpaceDN w:val="0"/>
              <w:spacing w:line="364" w:lineRule="atLeast"/>
              <w:jc w:val="left"/>
              <w:rPr>
                <w:rFonts w:hAnsi="Times New Roman" w:cs="Times New Roman"/>
                <w:color w:val="auto"/>
                <w:spacing w:val="10"/>
              </w:rPr>
            </w:pPr>
            <w:r>
              <w:rPr>
                <w:rFonts w:hint="eastAsia"/>
                <w:color w:val="auto"/>
                <w:spacing w:val="10"/>
              </w:rPr>
              <w:t>畜産農家の国産粗飼料の購入量（R３年度分）</w:t>
            </w:r>
          </w:p>
        </w:tc>
        <w:tc>
          <w:tcPr>
            <w:tcW w:w="2977" w:type="dxa"/>
            <w:tcBorders>
              <w:top w:val="single" w:sz="4" w:space="0" w:color="000000"/>
              <w:left w:val="single" w:sz="4" w:space="0" w:color="000000"/>
              <w:bottom w:val="dashed" w:sz="4" w:space="0" w:color="000000"/>
              <w:right w:val="single" w:sz="4" w:space="0" w:color="000000"/>
            </w:tcBorders>
          </w:tcPr>
          <w:p w14:paraId="5F638CAC" w14:textId="7D76DF87" w:rsidR="00366DF0" w:rsidRPr="00DA6F75" w:rsidRDefault="00366DF0" w:rsidP="002D1818">
            <w:pPr>
              <w:pStyle w:val="af4"/>
              <w:suppressAutoHyphens/>
              <w:kinsoku w:val="0"/>
              <w:wordWrap w:val="0"/>
              <w:autoSpaceDE w:val="0"/>
              <w:autoSpaceDN w:val="0"/>
              <w:spacing w:line="364" w:lineRule="atLeast"/>
              <w:jc w:val="left"/>
              <w:rPr>
                <w:rFonts w:hAnsi="Times New Roman" w:cs="Times New Roman"/>
                <w:color w:val="auto"/>
                <w:spacing w:val="10"/>
              </w:rPr>
            </w:pPr>
            <w:r>
              <w:rPr>
                <w:rFonts w:hAnsi="Times New Roman" w:cs="Times New Roman" w:hint="eastAsia"/>
                <w:color w:val="auto"/>
                <w:spacing w:val="10"/>
              </w:rPr>
              <w:t>畜産農家の</w:t>
            </w:r>
            <w:r w:rsidRPr="00242154">
              <w:rPr>
                <w:rFonts w:hAnsi="Times New Roman" w:cs="Times New Roman" w:hint="eastAsia"/>
                <w:b/>
                <w:bCs/>
                <w:color w:val="auto"/>
                <w:spacing w:val="10"/>
                <w:u w:val="single"/>
              </w:rPr>
              <w:t>令和○年度</w:t>
            </w:r>
            <w:r w:rsidRPr="00242154">
              <w:rPr>
                <w:rFonts w:hAnsi="Times New Roman" w:cs="Times New Roman" w:hint="eastAsia"/>
                <w:b/>
                <w:bCs/>
                <w:color w:val="auto"/>
                <w:spacing w:val="10"/>
                <w:u w:val="single"/>
                <w:vertAlign w:val="superscript"/>
              </w:rPr>
              <w:t>※</w:t>
            </w:r>
            <w:r>
              <w:rPr>
                <w:rFonts w:hAnsi="Times New Roman" w:cs="Times New Roman" w:hint="eastAsia"/>
                <w:color w:val="auto"/>
                <w:spacing w:val="10"/>
              </w:rPr>
              <w:t>の</w:t>
            </w:r>
            <w:r>
              <w:rPr>
                <w:rFonts w:hint="eastAsia"/>
                <w:color w:val="auto"/>
                <w:spacing w:val="10"/>
              </w:rPr>
              <w:t>国産粗飼料の購入量</w:t>
            </w:r>
          </w:p>
        </w:tc>
        <w:tc>
          <w:tcPr>
            <w:tcW w:w="2977" w:type="dxa"/>
            <w:tcBorders>
              <w:top w:val="single" w:sz="4" w:space="0" w:color="000000"/>
              <w:left w:val="single" w:sz="4" w:space="0" w:color="000000"/>
              <w:bottom w:val="dashed" w:sz="4" w:space="0" w:color="000000"/>
              <w:right w:val="single" w:sz="4" w:space="0" w:color="000000"/>
            </w:tcBorders>
          </w:tcPr>
          <w:p w14:paraId="09187FA0" w14:textId="0C73F71A" w:rsidR="00366DF0" w:rsidRPr="00265936" w:rsidRDefault="00366DF0" w:rsidP="002D1818">
            <w:pPr>
              <w:pStyle w:val="af4"/>
              <w:suppressAutoHyphens/>
              <w:kinsoku w:val="0"/>
              <w:wordWrap w:val="0"/>
              <w:autoSpaceDE w:val="0"/>
              <w:autoSpaceDN w:val="0"/>
              <w:spacing w:line="364" w:lineRule="atLeast"/>
              <w:jc w:val="left"/>
              <w:rPr>
                <w:rFonts w:hAnsi="Times New Roman" w:cs="Times New Roman"/>
                <w:color w:val="auto"/>
                <w:spacing w:val="10"/>
              </w:rPr>
            </w:pPr>
            <w:r>
              <w:rPr>
                <w:rFonts w:hAnsi="Times New Roman" w:cs="Times New Roman" w:hint="eastAsia"/>
                <w:color w:val="auto"/>
                <w:spacing w:val="10"/>
              </w:rPr>
              <w:t>畜産農家の</w:t>
            </w:r>
            <w:r w:rsidRPr="00242154">
              <w:rPr>
                <w:rFonts w:hAnsi="Times New Roman" w:cs="Times New Roman" w:hint="eastAsia"/>
                <w:b/>
                <w:bCs/>
                <w:color w:val="auto"/>
                <w:spacing w:val="10"/>
                <w:u w:val="single"/>
              </w:rPr>
              <w:t>令和○年度</w:t>
            </w:r>
            <w:r w:rsidRPr="00242154">
              <w:rPr>
                <w:rFonts w:hAnsi="Times New Roman" w:cs="Times New Roman" w:hint="eastAsia"/>
                <w:b/>
                <w:bCs/>
                <w:color w:val="auto"/>
                <w:spacing w:val="10"/>
                <w:u w:val="single"/>
                <w:vertAlign w:val="superscript"/>
              </w:rPr>
              <w:t>※</w:t>
            </w:r>
            <w:r>
              <w:rPr>
                <w:rFonts w:hAnsi="Times New Roman" w:cs="Times New Roman" w:hint="eastAsia"/>
                <w:color w:val="auto"/>
                <w:spacing w:val="10"/>
              </w:rPr>
              <w:t>の</w:t>
            </w:r>
            <w:r>
              <w:rPr>
                <w:rFonts w:hint="eastAsia"/>
                <w:color w:val="auto"/>
                <w:spacing w:val="10"/>
              </w:rPr>
              <w:t>粗飼料の購入総量（輸入＋国産）</w:t>
            </w:r>
          </w:p>
        </w:tc>
      </w:tr>
      <w:tr w:rsidR="00366DF0" w:rsidRPr="00265936" w14:paraId="16B7369B" w14:textId="77777777" w:rsidTr="002D1818">
        <w:tc>
          <w:tcPr>
            <w:tcW w:w="3097" w:type="dxa"/>
            <w:tcBorders>
              <w:top w:val="dashed" w:sz="4" w:space="0" w:color="000000"/>
              <w:left w:val="single" w:sz="4" w:space="0" w:color="000000"/>
              <w:bottom w:val="single" w:sz="4" w:space="0" w:color="000000"/>
              <w:right w:val="single" w:sz="4" w:space="0" w:color="000000"/>
            </w:tcBorders>
          </w:tcPr>
          <w:p w14:paraId="62DEA43B" w14:textId="77777777" w:rsidR="00366DF0" w:rsidRDefault="00366DF0" w:rsidP="002D1818">
            <w:pPr>
              <w:pStyle w:val="af4"/>
              <w:numPr>
                <w:ilvl w:val="0"/>
                <w:numId w:val="18"/>
              </w:numPr>
              <w:suppressAutoHyphens/>
              <w:kinsoku w:val="0"/>
              <w:wordWrap w:val="0"/>
              <w:autoSpaceDE w:val="0"/>
              <w:autoSpaceDN w:val="0"/>
              <w:spacing w:line="364" w:lineRule="atLeast"/>
              <w:jc w:val="left"/>
              <w:rPr>
                <w:color w:val="auto"/>
                <w:spacing w:val="10"/>
              </w:rPr>
            </w:pPr>
          </w:p>
          <w:p w14:paraId="124F4A25" w14:textId="77777777" w:rsidR="00366DF0" w:rsidRDefault="00366DF0" w:rsidP="002D1818">
            <w:pPr>
              <w:pStyle w:val="af4"/>
              <w:suppressAutoHyphens/>
              <w:kinsoku w:val="0"/>
              <w:wordWrap w:val="0"/>
              <w:autoSpaceDE w:val="0"/>
              <w:autoSpaceDN w:val="0"/>
              <w:spacing w:line="364" w:lineRule="atLeast"/>
              <w:jc w:val="left"/>
              <w:rPr>
                <w:color w:val="auto"/>
                <w:spacing w:val="10"/>
              </w:rPr>
            </w:pPr>
          </w:p>
          <w:p w14:paraId="06DC37B3" w14:textId="77777777" w:rsidR="00366DF0" w:rsidRPr="00265936" w:rsidRDefault="00366DF0" w:rsidP="002D1818">
            <w:pPr>
              <w:pStyle w:val="af4"/>
              <w:suppressAutoHyphens/>
              <w:kinsoku w:val="0"/>
              <w:wordWrap w:val="0"/>
              <w:autoSpaceDE w:val="0"/>
              <w:autoSpaceDN w:val="0"/>
              <w:spacing w:line="364" w:lineRule="atLeast"/>
              <w:jc w:val="right"/>
              <w:rPr>
                <w:rFonts w:hAnsi="Times New Roman" w:cs="Times New Roman"/>
                <w:color w:val="auto"/>
                <w:spacing w:val="10"/>
              </w:rPr>
            </w:pPr>
            <w:r>
              <w:rPr>
                <w:rFonts w:hint="eastAsia"/>
                <w:color w:val="auto"/>
                <w:spacing w:val="10"/>
              </w:rPr>
              <w:t>（ｔ）</w:t>
            </w:r>
          </w:p>
        </w:tc>
        <w:tc>
          <w:tcPr>
            <w:tcW w:w="2977" w:type="dxa"/>
            <w:tcBorders>
              <w:top w:val="dashed" w:sz="4" w:space="0" w:color="000000"/>
              <w:left w:val="single" w:sz="4" w:space="0" w:color="000000"/>
              <w:bottom w:val="single" w:sz="4" w:space="0" w:color="000000"/>
              <w:right w:val="single" w:sz="4" w:space="0" w:color="000000"/>
              <w:tl2br w:val="nil"/>
            </w:tcBorders>
          </w:tcPr>
          <w:p w14:paraId="495181BA" w14:textId="77777777" w:rsidR="00366DF0" w:rsidRDefault="00366DF0" w:rsidP="002D1818">
            <w:pPr>
              <w:pStyle w:val="af4"/>
              <w:suppressAutoHyphens/>
              <w:kinsoku w:val="0"/>
              <w:wordWrap w:val="0"/>
              <w:autoSpaceDE w:val="0"/>
              <w:autoSpaceDN w:val="0"/>
              <w:spacing w:line="364" w:lineRule="atLeast"/>
              <w:jc w:val="left"/>
              <w:rPr>
                <w:rFonts w:hAnsi="Times New Roman" w:cs="Times New Roman"/>
                <w:color w:val="auto"/>
                <w:spacing w:val="10"/>
              </w:rPr>
            </w:pPr>
            <w:r>
              <w:rPr>
                <w:rFonts w:hAnsi="Times New Roman" w:cs="Times New Roman" w:hint="eastAsia"/>
                <w:color w:val="auto"/>
                <w:spacing w:val="10"/>
              </w:rPr>
              <w:t>②</w:t>
            </w:r>
          </w:p>
          <w:p w14:paraId="56EAA325" w14:textId="77777777" w:rsidR="00366DF0" w:rsidRDefault="00366DF0" w:rsidP="002D1818">
            <w:pPr>
              <w:pStyle w:val="af4"/>
              <w:suppressAutoHyphens/>
              <w:kinsoku w:val="0"/>
              <w:wordWrap w:val="0"/>
              <w:autoSpaceDE w:val="0"/>
              <w:autoSpaceDN w:val="0"/>
              <w:spacing w:line="364" w:lineRule="atLeast"/>
              <w:jc w:val="left"/>
              <w:rPr>
                <w:rFonts w:hAnsi="Times New Roman" w:cs="Times New Roman"/>
                <w:color w:val="auto"/>
                <w:spacing w:val="10"/>
              </w:rPr>
            </w:pPr>
          </w:p>
          <w:p w14:paraId="0281B5D6" w14:textId="77777777" w:rsidR="00366DF0" w:rsidRPr="00265936" w:rsidRDefault="00366DF0" w:rsidP="002D1818">
            <w:pPr>
              <w:pStyle w:val="af4"/>
              <w:suppressAutoHyphens/>
              <w:kinsoku w:val="0"/>
              <w:wordWrap w:val="0"/>
              <w:autoSpaceDE w:val="0"/>
              <w:autoSpaceDN w:val="0"/>
              <w:spacing w:line="364" w:lineRule="atLeast"/>
              <w:jc w:val="right"/>
              <w:rPr>
                <w:rFonts w:hAnsi="Times New Roman" w:cs="Times New Roman"/>
                <w:color w:val="auto"/>
                <w:spacing w:val="10"/>
              </w:rPr>
            </w:pPr>
            <w:r>
              <w:rPr>
                <w:rFonts w:hAnsi="Times New Roman" w:cs="Times New Roman" w:hint="eastAsia"/>
                <w:color w:val="auto"/>
                <w:spacing w:val="10"/>
              </w:rPr>
              <w:t>（ｔ）</w:t>
            </w:r>
          </w:p>
        </w:tc>
        <w:tc>
          <w:tcPr>
            <w:tcW w:w="2977" w:type="dxa"/>
            <w:tcBorders>
              <w:top w:val="dashed" w:sz="4" w:space="0" w:color="000000"/>
              <w:left w:val="single" w:sz="4" w:space="0" w:color="000000"/>
              <w:bottom w:val="single" w:sz="4" w:space="0" w:color="000000"/>
              <w:right w:val="single" w:sz="4" w:space="0" w:color="000000"/>
            </w:tcBorders>
          </w:tcPr>
          <w:p w14:paraId="45297BBA" w14:textId="77777777" w:rsidR="00366DF0" w:rsidRDefault="00366DF0" w:rsidP="002D1818">
            <w:pPr>
              <w:pStyle w:val="af4"/>
              <w:suppressAutoHyphens/>
              <w:kinsoku w:val="0"/>
              <w:wordWrap w:val="0"/>
              <w:autoSpaceDE w:val="0"/>
              <w:autoSpaceDN w:val="0"/>
              <w:spacing w:line="364" w:lineRule="atLeast"/>
              <w:jc w:val="left"/>
              <w:rPr>
                <w:rFonts w:hAnsi="Times New Roman" w:cs="Times New Roman"/>
                <w:color w:val="auto"/>
                <w:spacing w:val="10"/>
              </w:rPr>
            </w:pPr>
            <w:r>
              <w:rPr>
                <w:rFonts w:hAnsi="Times New Roman" w:cs="Times New Roman" w:hint="eastAsia"/>
                <w:color w:val="auto"/>
                <w:spacing w:val="10"/>
              </w:rPr>
              <w:t>③</w:t>
            </w:r>
          </w:p>
          <w:p w14:paraId="637C761F" w14:textId="77777777" w:rsidR="00366DF0" w:rsidRDefault="00366DF0" w:rsidP="002D1818">
            <w:pPr>
              <w:pStyle w:val="af4"/>
              <w:suppressAutoHyphens/>
              <w:kinsoku w:val="0"/>
              <w:wordWrap w:val="0"/>
              <w:autoSpaceDE w:val="0"/>
              <w:autoSpaceDN w:val="0"/>
              <w:spacing w:line="364" w:lineRule="atLeast"/>
              <w:jc w:val="left"/>
              <w:rPr>
                <w:rFonts w:hAnsi="Times New Roman" w:cs="Times New Roman"/>
                <w:color w:val="auto"/>
                <w:spacing w:val="10"/>
              </w:rPr>
            </w:pPr>
          </w:p>
          <w:p w14:paraId="38CC7527" w14:textId="77777777" w:rsidR="00366DF0" w:rsidRPr="00265936" w:rsidRDefault="00366DF0" w:rsidP="002D1818">
            <w:pPr>
              <w:pStyle w:val="af4"/>
              <w:suppressAutoHyphens/>
              <w:kinsoku w:val="0"/>
              <w:wordWrap w:val="0"/>
              <w:autoSpaceDE w:val="0"/>
              <w:autoSpaceDN w:val="0"/>
              <w:spacing w:line="364" w:lineRule="atLeast"/>
              <w:jc w:val="right"/>
              <w:rPr>
                <w:rFonts w:hAnsi="Times New Roman" w:cs="Times New Roman"/>
                <w:color w:val="auto"/>
                <w:spacing w:val="10"/>
              </w:rPr>
            </w:pPr>
            <w:r>
              <w:rPr>
                <w:rFonts w:hAnsi="Times New Roman" w:cs="Times New Roman" w:hint="eastAsia"/>
                <w:color w:val="auto"/>
                <w:spacing w:val="10"/>
              </w:rPr>
              <w:t>（ｔ）</w:t>
            </w:r>
          </w:p>
        </w:tc>
      </w:tr>
      <w:tr w:rsidR="00366DF0" w:rsidRPr="00265936" w14:paraId="25A566E1" w14:textId="77777777" w:rsidTr="007042C1">
        <w:trPr>
          <w:trHeight w:val="366"/>
        </w:trPr>
        <w:tc>
          <w:tcPr>
            <w:tcW w:w="3097" w:type="dxa"/>
            <w:tcBorders>
              <w:top w:val="double" w:sz="4" w:space="0" w:color="000000"/>
              <w:left w:val="single" w:sz="4" w:space="0" w:color="000000"/>
              <w:bottom w:val="single" w:sz="4" w:space="0" w:color="000000"/>
              <w:right w:val="single" w:sz="4" w:space="0" w:color="000000"/>
            </w:tcBorders>
          </w:tcPr>
          <w:p w14:paraId="0DB69F32" w14:textId="77777777" w:rsidR="00366DF0" w:rsidRDefault="00366DF0" w:rsidP="002D1818">
            <w:pPr>
              <w:pStyle w:val="af4"/>
              <w:suppressAutoHyphens/>
              <w:kinsoku w:val="0"/>
              <w:wordWrap w:val="0"/>
              <w:autoSpaceDE w:val="0"/>
              <w:autoSpaceDN w:val="0"/>
              <w:spacing w:line="364" w:lineRule="atLeast"/>
              <w:jc w:val="left"/>
              <w:rPr>
                <w:color w:val="auto"/>
                <w:spacing w:val="10"/>
              </w:rPr>
            </w:pPr>
            <w:r>
              <w:rPr>
                <w:rFonts w:hint="eastAsia"/>
                <w:color w:val="auto"/>
                <w:spacing w:val="10"/>
              </w:rPr>
              <w:t>R３年度から増えた購入国産粗飼料の量</w:t>
            </w:r>
          </w:p>
          <w:p w14:paraId="3205EE32" w14:textId="77777777" w:rsidR="00366DF0" w:rsidRPr="00265936" w:rsidDel="00DA6F75" w:rsidRDefault="00366DF0" w:rsidP="002D1818">
            <w:pPr>
              <w:pStyle w:val="af4"/>
              <w:suppressAutoHyphens/>
              <w:kinsoku w:val="0"/>
              <w:wordWrap w:val="0"/>
              <w:autoSpaceDE w:val="0"/>
              <w:autoSpaceDN w:val="0"/>
              <w:spacing w:line="364" w:lineRule="atLeast"/>
              <w:jc w:val="left"/>
              <w:rPr>
                <w:color w:val="auto"/>
                <w:spacing w:val="10"/>
              </w:rPr>
            </w:pPr>
            <w:r>
              <w:rPr>
                <w:rFonts w:hint="eastAsia"/>
                <w:color w:val="auto"/>
                <w:spacing w:val="10"/>
              </w:rPr>
              <w:t>（②-①）</w:t>
            </w:r>
          </w:p>
        </w:tc>
        <w:tc>
          <w:tcPr>
            <w:tcW w:w="5954" w:type="dxa"/>
            <w:gridSpan w:val="2"/>
            <w:tcBorders>
              <w:top w:val="double" w:sz="4" w:space="0" w:color="000000"/>
              <w:left w:val="single" w:sz="4" w:space="0" w:color="000000"/>
              <w:bottom w:val="single" w:sz="4" w:space="0" w:color="000000"/>
              <w:right w:val="single" w:sz="4" w:space="0" w:color="000000"/>
            </w:tcBorders>
          </w:tcPr>
          <w:p w14:paraId="2C57BB07" w14:textId="19D155FA" w:rsidR="00366DF0" w:rsidRDefault="00366DF0" w:rsidP="002D1818">
            <w:pPr>
              <w:widowControl/>
              <w:overflowPunct/>
              <w:jc w:val="left"/>
              <w:textAlignment w:val="auto"/>
              <w:rPr>
                <w:rFonts w:hint="default"/>
                <w:color w:val="auto"/>
                <w:spacing w:val="10"/>
                <w:szCs w:val="24"/>
              </w:rPr>
            </w:pPr>
            <w:r>
              <w:rPr>
                <w:color w:val="auto"/>
                <w:spacing w:val="10"/>
                <w:szCs w:val="24"/>
              </w:rPr>
              <w:t>成果目標値（国産粗飼料の購入割合の増加率）</w:t>
            </w:r>
          </w:p>
          <w:p w14:paraId="6916AADA" w14:textId="3CAECCFE" w:rsidR="00366DF0" w:rsidRPr="00265936" w:rsidDel="00DA6F75" w:rsidRDefault="00366DF0" w:rsidP="002D1818">
            <w:pPr>
              <w:widowControl/>
              <w:overflowPunct/>
              <w:jc w:val="left"/>
              <w:textAlignment w:val="auto"/>
              <w:rPr>
                <w:rFonts w:hint="default"/>
                <w:color w:val="auto"/>
                <w:spacing w:val="10"/>
              </w:rPr>
            </w:pPr>
            <w:r>
              <w:rPr>
                <w:color w:val="auto"/>
                <w:spacing w:val="10"/>
              </w:rPr>
              <w:t>（④/③×100）</w:t>
            </w:r>
          </w:p>
        </w:tc>
      </w:tr>
      <w:tr w:rsidR="00366DF0" w:rsidRPr="00265936" w14:paraId="03F0DC78" w14:textId="77777777" w:rsidTr="00AE29CC">
        <w:trPr>
          <w:trHeight w:val="543"/>
        </w:trPr>
        <w:tc>
          <w:tcPr>
            <w:tcW w:w="3097" w:type="dxa"/>
            <w:tcBorders>
              <w:top w:val="dashed" w:sz="4" w:space="0" w:color="000000"/>
              <w:left w:val="single" w:sz="4" w:space="0" w:color="000000"/>
              <w:bottom w:val="single" w:sz="4" w:space="0" w:color="000000"/>
              <w:right w:val="single" w:sz="4" w:space="0" w:color="000000"/>
            </w:tcBorders>
          </w:tcPr>
          <w:p w14:paraId="55689EFA" w14:textId="77777777" w:rsidR="00366DF0" w:rsidRDefault="00366DF0" w:rsidP="002D1818">
            <w:pPr>
              <w:pStyle w:val="af4"/>
              <w:suppressAutoHyphens/>
              <w:kinsoku w:val="0"/>
              <w:wordWrap w:val="0"/>
              <w:autoSpaceDE w:val="0"/>
              <w:autoSpaceDN w:val="0"/>
              <w:spacing w:line="364" w:lineRule="atLeast"/>
              <w:jc w:val="left"/>
              <w:rPr>
                <w:color w:val="auto"/>
                <w:spacing w:val="10"/>
              </w:rPr>
            </w:pPr>
            <w:r>
              <w:rPr>
                <w:rFonts w:hint="eastAsia"/>
                <w:color w:val="auto"/>
                <w:spacing w:val="10"/>
              </w:rPr>
              <w:t>④</w:t>
            </w:r>
          </w:p>
          <w:p w14:paraId="29A7C379" w14:textId="77777777" w:rsidR="00366DF0" w:rsidRDefault="00366DF0" w:rsidP="002D1818">
            <w:pPr>
              <w:pStyle w:val="af4"/>
              <w:suppressAutoHyphens/>
              <w:kinsoku w:val="0"/>
              <w:wordWrap w:val="0"/>
              <w:autoSpaceDE w:val="0"/>
              <w:autoSpaceDN w:val="0"/>
              <w:spacing w:line="364" w:lineRule="atLeast"/>
              <w:jc w:val="right"/>
              <w:rPr>
                <w:color w:val="auto"/>
                <w:spacing w:val="10"/>
              </w:rPr>
            </w:pPr>
            <w:r>
              <w:rPr>
                <w:rFonts w:hint="eastAsia"/>
                <w:color w:val="auto"/>
                <w:spacing w:val="10"/>
              </w:rPr>
              <w:t>（t）</w:t>
            </w:r>
          </w:p>
        </w:tc>
        <w:tc>
          <w:tcPr>
            <w:tcW w:w="5954" w:type="dxa"/>
            <w:gridSpan w:val="2"/>
            <w:tcBorders>
              <w:top w:val="dashed" w:sz="4" w:space="0" w:color="000000"/>
              <w:left w:val="single" w:sz="4" w:space="0" w:color="000000"/>
              <w:bottom w:val="single" w:sz="4" w:space="0" w:color="000000"/>
              <w:right w:val="single" w:sz="4" w:space="0" w:color="000000"/>
            </w:tcBorders>
          </w:tcPr>
          <w:p w14:paraId="2DCA3336" w14:textId="5445450E" w:rsidR="00366DF0" w:rsidRDefault="00366DF0" w:rsidP="002D1818">
            <w:pPr>
              <w:pStyle w:val="af4"/>
              <w:suppressAutoHyphens/>
              <w:kinsoku w:val="0"/>
              <w:wordWrap w:val="0"/>
              <w:autoSpaceDE w:val="0"/>
              <w:autoSpaceDN w:val="0"/>
              <w:spacing w:line="364" w:lineRule="atLeast"/>
              <w:jc w:val="left"/>
              <w:rPr>
                <w:color w:val="auto"/>
                <w:spacing w:val="10"/>
              </w:rPr>
            </w:pPr>
          </w:p>
          <w:p w14:paraId="0BCE49C6" w14:textId="411B6D84" w:rsidR="00366DF0" w:rsidRDefault="00366DF0" w:rsidP="002D1818">
            <w:pPr>
              <w:pStyle w:val="af4"/>
              <w:suppressAutoHyphens/>
              <w:kinsoku w:val="0"/>
              <w:wordWrap w:val="0"/>
              <w:autoSpaceDE w:val="0"/>
              <w:autoSpaceDN w:val="0"/>
              <w:spacing w:line="364" w:lineRule="atLeast"/>
              <w:jc w:val="right"/>
              <w:rPr>
                <w:color w:val="auto"/>
                <w:spacing w:val="10"/>
              </w:rPr>
            </w:pPr>
            <w:r>
              <w:rPr>
                <w:rFonts w:hint="eastAsia"/>
                <w:color w:val="auto"/>
                <w:spacing w:val="10"/>
              </w:rPr>
              <w:t>（％）</w:t>
            </w:r>
          </w:p>
        </w:tc>
      </w:tr>
    </w:tbl>
    <w:p w14:paraId="65AB3284" w14:textId="0FDD2CEB" w:rsidR="00D32E1B" w:rsidRDefault="00366DF0" w:rsidP="00242154">
      <w:pPr>
        <w:pStyle w:val="af4"/>
        <w:adjustRightInd/>
        <w:rPr>
          <w:rFonts w:hAnsi="Times New Roman" w:cs="Times New Roman"/>
          <w:color w:val="auto"/>
          <w:spacing w:val="10"/>
        </w:rPr>
      </w:pPr>
      <w:r>
        <w:rPr>
          <w:rFonts w:hAnsi="Times New Roman" w:cs="Times New Roman" w:hint="eastAsia"/>
          <w:color w:val="auto"/>
          <w:spacing w:val="10"/>
        </w:rPr>
        <w:t>※令和○年度は、同一の年度を記載すること。また</w:t>
      </w:r>
      <w:r w:rsidR="00242154">
        <w:rPr>
          <w:rFonts w:hAnsi="Times New Roman" w:cs="Times New Roman" w:hint="eastAsia"/>
          <w:color w:val="auto"/>
          <w:spacing w:val="10"/>
        </w:rPr>
        <w:t>、</w:t>
      </w:r>
      <w:r>
        <w:rPr>
          <w:rFonts w:hAnsi="Times New Roman" w:cs="Times New Roman" w:hint="eastAsia"/>
          <w:color w:val="auto"/>
          <w:spacing w:val="10"/>
        </w:rPr>
        <w:t>成果目標の増加率は、年度ごとに計算を行うこと。</w:t>
      </w:r>
    </w:p>
    <w:p w14:paraId="1DEC31FC" w14:textId="77777777" w:rsidR="00366DF0" w:rsidRDefault="00366DF0" w:rsidP="007A12AB">
      <w:pPr>
        <w:pStyle w:val="af4"/>
        <w:adjustRightInd/>
        <w:rPr>
          <w:rFonts w:hAnsi="Times New Roman" w:cs="Times New Roman"/>
          <w:color w:val="auto"/>
          <w:spacing w:val="10"/>
        </w:rPr>
      </w:pPr>
    </w:p>
    <w:p w14:paraId="3CAF1999" w14:textId="0D57F166" w:rsidR="006B0C19" w:rsidRDefault="00154C51" w:rsidP="007A12AB">
      <w:pPr>
        <w:pStyle w:val="af4"/>
        <w:adjustRightInd/>
        <w:rPr>
          <w:rFonts w:hAnsi="Times New Roman" w:cs="Times New Roman"/>
          <w:color w:val="auto"/>
          <w:spacing w:val="10"/>
        </w:rPr>
      </w:pPr>
      <w:r>
        <w:rPr>
          <w:rFonts w:hAnsi="Times New Roman" w:cs="Times New Roman" w:hint="eastAsia"/>
          <w:color w:val="auto"/>
          <w:spacing w:val="10"/>
        </w:rPr>
        <w:t>９</w:t>
      </w:r>
      <w:r w:rsidR="006B0C19">
        <w:rPr>
          <w:rFonts w:hAnsi="Times New Roman" w:cs="Times New Roman" w:hint="eastAsia"/>
          <w:color w:val="auto"/>
          <w:spacing w:val="10"/>
        </w:rPr>
        <w:t xml:space="preserve">　添付書類</w:t>
      </w:r>
    </w:p>
    <w:p w14:paraId="681185EC" w14:textId="22D0AF7A" w:rsidR="00366DF0" w:rsidRDefault="00366DF0" w:rsidP="00366DF0">
      <w:pPr>
        <w:pStyle w:val="af4"/>
        <w:adjustRightInd/>
        <w:ind w:left="282" w:hangingChars="108" w:hanging="282"/>
        <w:rPr>
          <w:rFonts w:hAnsi="Times New Roman" w:cs="Times New Roman"/>
          <w:color w:val="auto"/>
          <w:spacing w:val="10"/>
        </w:rPr>
      </w:pPr>
      <w:r>
        <w:rPr>
          <w:rFonts w:hAnsi="Times New Roman" w:cs="Times New Roman" w:hint="eastAsia"/>
          <w:color w:val="auto"/>
          <w:spacing w:val="10"/>
        </w:rPr>
        <w:t>（１）</w:t>
      </w:r>
      <w:r w:rsidR="00C11FFB">
        <w:rPr>
          <w:rFonts w:hAnsi="Times New Roman" w:cs="Times New Roman" w:hint="eastAsia"/>
          <w:color w:val="auto"/>
          <w:spacing w:val="10"/>
        </w:rPr>
        <w:t>事業実施主体規程、会計規程、構成員名簿</w:t>
      </w:r>
    </w:p>
    <w:p w14:paraId="75AEDA7C" w14:textId="07677207" w:rsidR="00C11FFB" w:rsidRDefault="00366DF0" w:rsidP="00366DF0">
      <w:pPr>
        <w:pStyle w:val="af4"/>
        <w:adjustRightInd/>
        <w:ind w:left="282" w:hangingChars="108" w:hanging="282"/>
        <w:rPr>
          <w:rFonts w:hAnsi="Times New Roman" w:cs="Times New Roman"/>
          <w:color w:val="auto"/>
          <w:spacing w:val="10"/>
        </w:rPr>
      </w:pPr>
      <w:r>
        <w:rPr>
          <w:rFonts w:hAnsi="Times New Roman" w:cs="Times New Roman" w:hint="eastAsia"/>
          <w:color w:val="auto"/>
          <w:spacing w:val="10"/>
        </w:rPr>
        <w:t>（２）</w:t>
      </w:r>
      <w:r w:rsidR="00C11FFB">
        <w:rPr>
          <w:rFonts w:hAnsi="Times New Roman" w:cs="Times New Roman" w:hint="eastAsia"/>
          <w:color w:val="auto"/>
          <w:spacing w:val="10"/>
        </w:rPr>
        <w:t>事業実施者に係る輸送経路、輸送総重量等を記載した一覧</w:t>
      </w:r>
    </w:p>
    <w:p w14:paraId="2CEF1B00" w14:textId="3310DA2F" w:rsidR="00C11FFB" w:rsidRDefault="00366DF0" w:rsidP="00366DF0">
      <w:pPr>
        <w:pStyle w:val="af4"/>
        <w:adjustRightInd/>
        <w:ind w:left="282" w:hangingChars="108" w:hanging="282"/>
        <w:rPr>
          <w:rFonts w:hAnsi="Times New Roman" w:cs="Times New Roman"/>
          <w:color w:val="auto"/>
          <w:spacing w:val="10"/>
        </w:rPr>
      </w:pPr>
      <w:r>
        <w:rPr>
          <w:rFonts w:hAnsi="Times New Roman" w:cs="Times New Roman" w:hint="eastAsia"/>
          <w:color w:val="auto"/>
          <w:spacing w:val="10"/>
        </w:rPr>
        <w:t>（３）</w:t>
      </w:r>
      <w:r w:rsidR="00C11FFB">
        <w:rPr>
          <w:rFonts w:hAnsi="Times New Roman" w:cs="Times New Roman" w:hint="eastAsia"/>
          <w:color w:val="auto"/>
          <w:spacing w:val="10"/>
        </w:rPr>
        <w:t>事業実施主体収支計画及び推進体制</w:t>
      </w:r>
    </w:p>
    <w:p w14:paraId="6C6C8A6F" w14:textId="47225FFA" w:rsidR="00366DF0" w:rsidRDefault="00366DF0" w:rsidP="00366DF0">
      <w:pPr>
        <w:pStyle w:val="af4"/>
        <w:adjustRightInd/>
        <w:ind w:left="282" w:hangingChars="108" w:hanging="282"/>
        <w:rPr>
          <w:rFonts w:hAnsi="Times New Roman" w:cs="Times New Roman"/>
          <w:color w:val="auto"/>
          <w:spacing w:val="10"/>
        </w:rPr>
      </w:pPr>
      <w:r>
        <w:rPr>
          <w:rFonts w:hAnsi="Times New Roman" w:cs="Times New Roman" w:hint="eastAsia"/>
          <w:color w:val="auto"/>
          <w:spacing w:val="10"/>
        </w:rPr>
        <w:t>（４）実績報告おいては、</w:t>
      </w:r>
      <w:r w:rsidRPr="00366DF0">
        <w:rPr>
          <w:rFonts w:hAnsi="Times New Roman" w:cs="Times New Roman"/>
          <w:color w:val="auto"/>
          <w:spacing w:val="10"/>
        </w:rPr>
        <w:t>別紙２－４様式第</w:t>
      </w:r>
      <w:r w:rsidR="00FE19CE">
        <w:rPr>
          <w:rFonts w:hAnsi="Times New Roman" w:cs="Times New Roman" w:hint="eastAsia"/>
          <w:color w:val="auto"/>
          <w:spacing w:val="10"/>
        </w:rPr>
        <w:t>３</w:t>
      </w:r>
      <w:r w:rsidRPr="00366DF0">
        <w:rPr>
          <w:rFonts w:hAnsi="Times New Roman" w:cs="Times New Roman"/>
          <w:color w:val="auto"/>
          <w:spacing w:val="10"/>
        </w:rPr>
        <w:t>号</w:t>
      </w:r>
      <w:r>
        <w:rPr>
          <w:rFonts w:hAnsi="Times New Roman" w:cs="Times New Roman" w:hint="eastAsia"/>
          <w:color w:val="auto"/>
          <w:spacing w:val="10"/>
        </w:rPr>
        <w:t>の別添</w:t>
      </w:r>
    </w:p>
    <w:p w14:paraId="712B830A" w14:textId="288F1A5D" w:rsidR="00C11FFB" w:rsidRDefault="00366DF0" w:rsidP="00366DF0">
      <w:pPr>
        <w:pStyle w:val="af4"/>
        <w:adjustRightInd/>
        <w:ind w:left="282" w:hangingChars="108" w:hanging="282"/>
        <w:rPr>
          <w:rFonts w:hAnsi="Times New Roman" w:cs="Times New Roman"/>
          <w:color w:val="auto"/>
          <w:spacing w:val="10"/>
        </w:rPr>
      </w:pPr>
      <w:r>
        <w:rPr>
          <w:rFonts w:hAnsi="Times New Roman" w:cs="Times New Roman" w:hint="eastAsia"/>
          <w:color w:val="auto"/>
          <w:spacing w:val="10"/>
        </w:rPr>
        <w:t>（</w:t>
      </w:r>
      <w:r w:rsidR="004C41CC">
        <w:rPr>
          <w:rFonts w:hAnsi="Times New Roman" w:cs="Times New Roman" w:hint="eastAsia"/>
          <w:color w:val="auto"/>
          <w:spacing w:val="10"/>
        </w:rPr>
        <w:t>５</w:t>
      </w:r>
      <w:r>
        <w:rPr>
          <w:rFonts w:hAnsi="Times New Roman" w:cs="Times New Roman" w:hint="eastAsia"/>
          <w:color w:val="auto"/>
          <w:spacing w:val="10"/>
        </w:rPr>
        <w:t>）</w:t>
      </w:r>
      <w:r w:rsidR="00C11FFB">
        <w:rPr>
          <w:rFonts w:hAnsi="Times New Roman" w:cs="Times New Roman" w:hint="eastAsia"/>
          <w:color w:val="auto"/>
          <w:spacing w:val="10"/>
        </w:rPr>
        <w:t>その他の畜産局長が必要と認める資料</w:t>
      </w:r>
    </w:p>
    <w:p w14:paraId="433A79AD" w14:textId="77777777" w:rsidR="00366DF0" w:rsidRDefault="00C11FFB" w:rsidP="00B57E35">
      <w:pPr>
        <w:pStyle w:val="af4"/>
        <w:adjustRightInd/>
        <w:ind w:left="282" w:hangingChars="108" w:hanging="282"/>
        <w:rPr>
          <w:rFonts w:hAnsi="Times New Roman" w:cs="Times New Roman"/>
          <w:color w:val="auto"/>
          <w:spacing w:val="10"/>
        </w:rPr>
      </w:pPr>
      <w:r>
        <w:rPr>
          <w:rFonts w:hAnsi="Times New Roman" w:cs="Times New Roman" w:hint="eastAsia"/>
          <w:color w:val="auto"/>
          <w:spacing w:val="10"/>
        </w:rPr>
        <w:t>（注）畜産局長が別に定める公募要領による応募申請書の提出時に添付した書類に変更がないものについては、添付書類を省略することができる。</w:t>
      </w:r>
    </w:p>
    <w:p w14:paraId="79BCC6AE" w14:textId="01E5E83B" w:rsidR="00EB7138" w:rsidRDefault="00EB7138" w:rsidP="00B57E35">
      <w:pPr>
        <w:pStyle w:val="af4"/>
        <w:adjustRightInd/>
        <w:ind w:left="282" w:hangingChars="108" w:hanging="282"/>
        <w:rPr>
          <w:rFonts w:hAnsi="Times New Roman" w:cs="Times New Roman"/>
          <w:color w:val="auto"/>
          <w:spacing w:val="10"/>
        </w:rPr>
        <w:sectPr w:rsidR="00EB7138" w:rsidSect="0012454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40" w:right="1077" w:bottom="1440" w:left="1077" w:header="1134" w:footer="346" w:gutter="0"/>
          <w:cols w:space="720"/>
          <w:titlePg/>
          <w:docGrid w:type="linesAndChars" w:linePitch="348" w:charSpace="194"/>
        </w:sectPr>
      </w:pPr>
    </w:p>
    <w:p w14:paraId="3FA8AF3E" w14:textId="0CC8D024" w:rsidR="00366DF0" w:rsidRDefault="00366DF0" w:rsidP="00366DF0">
      <w:pPr>
        <w:pStyle w:val="af4"/>
        <w:adjustRightInd/>
        <w:rPr>
          <w:rFonts w:hAnsi="Times New Roman" w:cs="Times New Roman"/>
          <w:color w:val="auto"/>
          <w:spacing w:val="10"/>
        </w:rPr>
      </w:pPr>
      <w:r w:rsidRPr="00366DF0">
        <w:rPr>
          <w:rFonts w:hAnsi="Times New Roman" w:cs="Times New Roman"/>
          <w:color w:val="auto"/>
          <w:spacing w:val="10"/>
        </w:rPr>
        <w:lastRenderedPageBreak/>
        <w:t>別紙２－４様式第</w:t>
      </w:r>
      <w:r w:rsidR="00576597">
        <w:rPr>
          <w:rFonts w:hAnsi="Times New Roman" w:cs="Times New Roman" w:hint="eastAsia"/>
          <w:color w:val="auto"/>
          <w:spacing w:val="10"/>
        </w:rPr>
        <w:t>３</w:t>
      </w:r>
      <w:r w:rsidRPr="00366DF0">
        <w:rPr>
          <w:rFonts w:hAnsi="Times New Roman" w:cs="Times New Roman"/>
          <w:color w:val="auto"/>
          <w:spacing w:val="10"/>
        </w:rPr>
        <w:t>号</w:t>
      </w:r>
    </w:p>
    <w:p w14:paraId="512B74CC" w14:textId="1A1E3CB3" w:rsidR="00366DF0" w:rsidRDefault="00366DF0" w:rsidP="00366DF0">
      <w:pPr>
        <w:pStyle w:val="af4"/>
        <w:adjustRightInd/>
        <w:rPr>
          <w:rFonts w:hAnsi="Times New Roman" w:cs="Times New Roman"/>
          <w:color w:val="auto"/>
          <w:spacing w:val="10"/>
        </w:rPr>
      </w:pPr>
      <w:r>
        <w:rPr>
          <w:rFonts w:hAnsi="Times New Roman" w:cs="Times New Roman" w:hint="eastAsia"/>
          <w:color w:val="auto"/>
          <w:spacing w:val="10"/>
        </w:rPr>
        <w:t>別添</w:t>
      </w:r>
    </w:p>
    <w:p w14:paraId="150B683C" w14:textId="15A3167F" w:rsidR="00366DF0" w:rsidRPr="00242154" w:rsidRDefault="004C41CC" w:rsidP="00366DF0">
      <w:pPr>
        <w:pStyle w:val="af4"/>
        <w:adjustRightInd/>
        <w:rPr>
          <w:color w:val="auto"/>
          <w:szCs w:val="21"/>
        </w:rPr>
      </w:pPr>
      <w:r>
        <w:rPr>
          <w:rFonts w:hint="eastAsia"/>
          <w:color w:val="auto"/>
          <w:szCs w:val="21"/>
        </w:rPr>
        <w:t>（実績報告書用）</w:t>
      </w:r>
    </w:p>
    <w:tbl>
      <w:tblPr>
        <w:tblStyle w:val="af1"/>
        <w:tblpPr w:leftFromText="142" w:rightFromText="142" w:vertAnchor="page" w:horzAnchor="margin" w:tblpY="2414"/>
        <w:tblW w:w="0" w:type="auto"/>
        <w:tblLook w:val="04A0" w:firstRow="1" w:lastRow="0" w:firstColumn="1" w:lastColumn="0" w:noHBand="0" w:noVBand="1"/>
      </w:tblPr>
      <w:tblGrid>
        <w:gridCol w:w="1497"/>
        <w:gridCol w:w="1370"/>
        <w:gridCol w:w="1410"/>
        <w:gridCol w:w="1919"/>
        <w:gridCol w:w="1424"/>
        <w:gridCol w:w="1586"/>
        <w:gridCol w:w="1279"/>
        <w:gridCol w:w="1872"/>
        <w:gridCol w:w="1591"/>
      </w:tblGrid>
      <w:tr w:rsidR="00366DF0" w14:paraId="6A00F8DF" w14:textId="77777777" w:rsidTr="00242154">
        <w:tc>
          <w:tcPr>
            <w:tcW w:w="1497" w:type="dxa"/>
          </w:tcPr>
          <w:p w14:paraId="0B2C90B4" w14:textId="77777777" w:rsidR="00366DF0" w:rsidRDefault="00366DF0" w:rsidP="00366DF0">
            <w:pPr>
              <w:widowControl/>
              <w:overflowPunct/>
              <w:jc w:val="left"/>
              <w:textAlignment w:val="auto"/>
              <w:rPr>
                <w:rFonts w:hint="default"/>
                <w:color w:val="auto"/>
                <w:szCs w:val="21"/>
              </w:rPr>
            </w:pPr>
            <w:r>
              <w:rPr>
                <w:color w:val="auto"/>
                <w:szCs w:val="21"/>
              </w:rPr>
              <w:t>販売先</w:t>
            </w:r>
          </w:p>
        </w:tc>
        <w:tc>
          <w:tcPr>
            <w:tcW w:w="1370" w:type="dxa"/>
          </w:tcPr>
          <w:p w14:paraId="47B7EDA8" w14:textId="77777777" w:rsidR="00366DF0" w:rsidRDefault="00366DF0" w:rsidP="00366DF0">
            <w:pPr>
              <w:widowControl/>
              <w:overflowPunct/>
              <w:jc w:val="left"/>
              <w:textAlignment w:val="auto"/>
              <w:rPr>
                <w:rFonts w:hint="default"/>
                <w:color w:val="auto"/>
                <w:szCs w:val="21"/>
              </w:rPr>
            </w:pPr>
            <w:r>
              <w:rPr>
                <w:color w:val="auto"/>
                <w:szCs w:val="21"/>
              </w:rPr>
              <w:t>販売総量（</w:t>
            </w:r>
            <w:r>
              <w:rPr>
                <w:color w:val="auto"/>
                <w:szCs w:val="21"/>
              </w:rPr>
              <w:t>t</w:t>
            </w:r>
            <w:r>
              <w:rPr>
                <w:color w:val="auto"/>
                <w:szCs w:val="21"/>
              </w:rPr>
              <w:t>）</w:t>
            </w:r>
          </w:p>
        </w:tc>
        <w:tc>
          <w:tcPr>
            <w:tcW w:w="1410" w:type="dxa"/>
          </w:tcPr>
          <w:p w14:paraId="76251C92" w14:textId="77777777" w:rsidR="00366DF0" w:rsidRDefault="00366DF0" w:rsidP="00366DF0">
            <w:pPr>
              <w:widowControl/>
              <w:overflowPunct/>
              <w:jc w:val="left"/>
              <w:textAlignment w:val="auto"/>
              <w:rPr>
                <w:rFonts w:hint="default"/>
                <w:color w:val="auto"/>
                <w:szCs w:val="21"/>
              </w:rPr>
            </w:pPr>
            <w:r>
              <w:rPr>
                <w:color w:val="auto"/>
                <w:szCs w:val="21"/>
              </w:rPr>
              <w:t>販売量内訳（</w:t>
            </w:r>
            <w:r>
              <w:rPr>
                <w:color w:val="auto"/>
                <w:szCs w:val="21"/>
              </w:rPr>
              <w:t>t</w:t>
            </w:r>
            <w:r>
              <w:rPr>
                <w:color w:val="auto"/>
                <w:szCs w:val="21"/>
              </w:rPr>
              <w:t>）</w:t>
            </w:r>
          </w:p>
        </w:tc>
        <w:tc>
          <w:tcPr>
            <w:tcW w:w="1919" w:type="dxa"/>
          </w:tcPr>
          <w:p w14:paraId="08C60561" w14:textId="77777777" w:rsidR="00366DF0" w:rsidRDefault="00366DF0" w:rsidP="00366DF0">
            <w:pPr>
              <w:widowControl/>
              <w:overflowPunct/>
              <w:jc w:val="left"/>
              <w:textAlignment w:val="auto"/>
              <w:rPr>
                <w:rFonts w:hint="default"/>
                <w:color w:val="auto"/>
                <w:szCs w:val="21"/>
              </w:rPr>
            </w:pPr>
            <w:r>
              <w:rPr>
                <w:color w:val="auto"/>
                <w:szCs w:val="21"/>
              </w:rPr>
              <w:t>仕入れ先</w:t>
            </w:r>
          </w:p>
          <w:p w14:paraId="2FC902ED" w14:textId="77777777" w:rsidR="00366DF0" w:rsidRDefault="00366DF0" w:rsidP="00366DF0">
            <w:pPr>
              <w:widowControl/>
              <w:overflowPunct/>
              <w:jc w:val="left"/>
              <w:textAlignment w:val="auto"/>
              <w:rPr>
                <w:rFonts w:hint="default"/>
                <w:color w:val="auto"/>
                <w:szCs w:val="21"/>
              </w:rPr>
            </w:pPr>
            <w:r>
              <w:rPr>
                <w:color w:val="auto"/>
                <w:szCs w:val="21"/>
              </w:rPr>
              <w:t>（飼料生産者）</w:t>
            </w:r>
          </w:p>
        </w:tc>
        <w:tc>
          <w:tcPr>
            <w:tcW w:w="1424" w:type="dxa"/>
          </w:tcPr>
          <w:p w14:paraId="4D8209C6" w14:textId="77777777" w:rsidR="00366DF0" w:rsidRDefault="00366DF0" w:rsidP="00366DF0">
            <w:pPr>
              <w:widowControl/>
              <w:overflowPunct/>
              <w:jc w:val="left"/>
              <w:textAlignment w:val="auto"/>
              <w:rPr>
                <w:rFonts w:hint="default"/>
                <w:color w:val="auto"/>
                <w:szCs w:val="21"/>
              </w:rPr>
            </w:pPr>
            <w:r>
              <w:rPr>
                <w:color w:val="auto"/>
                <w:szCs w:val="21"/>
              </w:rPr>
              <w:t>ストックポイントの利用の有無</w:t>
            </w:r>
          </w:p>
        </w:tc>
        <w:tc>
          <w:tcPr>
            <w:tcW w:w="1586" w:type="dxa"/>
          </w:tcPr>
          <w:p w14:paraId="10BDDC4E" w14:textId="77777777" w:rsidR="00366DF0" w:rsidRDefault="00366DF0" w:rsidP="00366DF0">
            <w:pPr>
              <w:widowControl/>
              <w:overflowPunct/>
              <w:jc w:val="left"/>
              <w:textAlignment w:val="auto"/>
              <w:rPr>
                <w:rFonts w:hint="default"/>
                <w:color w:val="auto"/>
                <w:szCs w:val="21"/>
              </w:rPr>
            </w:pPr>
            <w:r>
              <w:rPr>
                <w:color w:val="auto"/>
                <w:szCs w:val="21"/>
              </w:rPr>
              <w:t>輸送距離（</w:t>
            </w:r>
            <w:r>
              <w:rPr>
                <w:color w:val="auto"/>
                <w:szCs w:val="21"/>
              </w:rPr>
              <w:t>k</w:t>
            </w:r>
            <w:r>
              <w:rPr>
                <w:rFonts w:hint="default"/>
                <w:color w:val="auto"/>
                <w:szCs w:val="21"/>
              </w:rPr>
              <w:t>m</w:t>
            </w:r>
            <w:r>
              <w:rPr>
                <w:color w:val="auto"/>
                <w:szCs w:val="21"/>
              </w:rPr>
              <w:t>）</w:t>
            </w:r>
          </w:p>
        </w:tc>
        <w:tc>
          <w:tcPr>
            <w:tcW w:w="1279" w:type="dxa"/>
          </w:tcPr>
          <w:p w14:paraId="5EB95AF9" w14:textId="77777777" w:rsidR="00366DF0" w:rsidRDefault="00366DF0" w:rsidP="00366DF0">
            <w:pPr>
              <w:widowControl/>
              <w:overflowPunct/>
              <w:jc w:val="left"/>
              <w:textAlignment w:val="auto"/>
              <w:rPr>
                <w:rFonts w:hint="default"/>
                <w:color w:val="auto"/>
                <w:szCs w:val="21"/>
              </w:rPr>
            </w:pPr>
            <w:r>
              <w:rPr>
                <w:color w:val="auto"/>
                <w:szCs w:val="21"/>
              </w:rPr>
              <w:t>補助単価（円）</w:t>
            </w:r>
          </w:p>
        </w:tc>
        <w:tc>
          <w:tcPr>
            <w:tcW w:w="1872" w:type="dxa"/>
          </w:tcPr>
          <w:p w14:paraId="07E3FCF8" w14:textId="77777777" w:rsidR="00366DF0" w:rsidRDefault="00366DF0" w:rsidP="00366DF0">
            <w:pPr>
              <w:widowControl/>
              <w:overflowPunct/>
              <w:jc w:val="left"/>
              <w:textAlignment w:val="auto"/>
              <w:rPr>
                <w:rFonts w:hint="default"/>
                <w:color w:val="auto"/>
                <w:szCs w:val="21"/>
              </w:rPr>
            </w:pPr>
            <w:r>
              <w:rPr>
                <w:color w:val="auto"/>
                <w:szCs w:val="21"/>
              </w:rPr>
              <w:t>販売量内訳×補助単価（円）</w:t>
            </w:r>
          </w:p>
        </w:tc>
        <w:tc>
          <w:tcPr>
            <w:tcW w:w="1591" w:type="dxa"/>
          </w:tcPr>
          <w:p w14:paraId="506C68E5" w14:textId="77777777" w:rsidR="00366DF0" w:rsidRDefault="00366DF0" w:rsidP="00366DF0">
            <w:pPr>
              <w:widowControl/>
              <w:overflowPunct/>
              <w:jc w:val="left"/>
              <w:textAlignment w:val="auto"/>
              <w:rPr>
                <w:rFonts w:hint="default"/>
                <w:color w:val="auto"/>
                <w:szCs w:val="21"/>
              </w:rPr>
            </w:pPr>
            <w:r>
              <w:rPr>
                <w:color w:val="auto"/>
                <w:szCs w:val="21"/>
              </w:rPr>
              <w:t>補助金合計（円）</w:t>
            </w:r>
          </w:p>
        </w:tc>
      </w:tr>
      <w:tr w:rsidR="00366DF0" w14:paraId="25AF80B2" w14:textId="77777777" w:rsidTr="00242154">
        <w:tc>
          <w:tcPr>
            <w:tcW w:w="1497" w:type="dxa"/>
          </w:tcPr>
          <w:p w14:paraId="4258817E" w14:textId="77777777" w:rsidR="00366DF0" w:rsidRDefault="00366DF0" w:rsidP="00366DF0">
            <w:pPr>
              <w:widowControl/>
              <w:overflowPunct/>
              <w:jc w:val="left"/>
              <w:textAlignment w:val="auto"/>
              <w:rPr>
                <w:rFonts w:hint="default"/>
                <w:color w:val="auto"/>
                <w:szCs w:val="21"/>
              </w:rPr>
            </w:pPr>
          </w:p>
        </w:tc>
        <w:tc>
          <w:tcPr>
            <w:tcW w:w="1370" w:type="dxa"/>
          </w:tcPr>
          <w:p w14:paraId="586C89A0" w14:textId="77777777" w:rsidR="00366DF0" w:rsidRDefault="00366DF0" w:rsidP="00366DF0">
            <w:pPr>
              <w:widowControl/>
              <w:overflowPunct/>
              <w:jc w:val="left"/>
              <w:textAlignment w:val="auto"/>
              <w:rPr>
                <w:rFonts w:hint="default"/>
                <w:color w:val="auto"/>
                <w:szCs w:val="21"/>
              </w:rPr>
            </w:pPr>
          </w:p>
        </w:tc>
        <w:tc>
          <w:tcPr>
            <w:tcW w:w="1410" w:type="dxa"/>
          </w:tcPr>
          <w:p w14:paraId="56E8AA92" w14:textId="77777777" w:rsidR="00366DF0" w:rsidRDefault="00366DF0" w:rsidP="00366DF0">
            <w:pPr>
              <w:widowControl/>
              <w:overflowPunct/>
              <w:jc w:val="left"/>
              <w:textAlignment w:val="auto"/>
              <w:rPr>
                <w:rFonts w:hint="default"/>
                <w:color w:val="auto"/>
                <w:szCs w:val="21"/>
              </w:rPr>
            </w:pPr>
          </w:p>
        </w:tc>
        <w:tc>
          <w:tcPr>
            <w:tcW w:w="1919" w:type="dxa"/>
          </w:tcPr>
          <w:p w14:paraId="36E48F03" w14:textId="77777777" w:rsidR="00366DF0" w:rsidRDefault="00366DF0" w:rsidP="00366DF0">
            <w:pPr>
              <w:widowControl/>
              <w:overflowPunct/>
              <w:jc w:val="left"/>
              <w:textAlignment w:val="auto"/>
              <w:rPr>
                <w:rFonts w:hint="default"/>
                <w:color w:val="auto"/>
                <w:szCs w:val="21"/>
              </w:rPr>
            </w:pPr>
          </w:p>
        </w:tc>
        <w:tc>
          <w:tcPr>
            <w:tcW w:w="1424" w:type="dxa"/>
          </w:tcPr>
          <w:p w14:paraId="794F361C" w14:textId="77777777" w:rsidR="00366DF0" w:rsidRDefault="00366DF0" w:rsidP="00366DF0">
            <w:pPr>
              <w:widowControl/>
              <w:overflowPunct/>
              <w:jc w:val="left"/>
              <w:textAlignment w:val="auto"/>
              <w:rPr>
                <w:rFonts w:hint="default"/>
                <w:color w:val="auto"/>
                <w:szCs w:val="21"/>
              </w:rPr>
            </w:pPr>
          </w:p>
        </w:tc>
        <w:tc>
          <w:tcPr>
            <w:tcW w:w="1586" w:type="dxa"/>
          </w:tcPr>
          <w:p w14:paraId="6EDBD012" w14:textId="77777777" w:rsidR="00366DF0" w:rsidRDefault="00366DF0" w:rsidP="00366DF0">
            <w:pPr>
              <w:widowControl/>
              <w:overflowPunct/>
              <w:jc w:val="left"/>
              <w:textAlignment w:val="auto"/>
              <w:rPr>
                <w:rFonts w:hint="default"/>
                <w:color w:val="auto"/>
                <w:szCs w:val="21"/>
              </w:rPr>
            </w:pPr>
          </w:p>
        </w:tc>
        <w:tc>
          <w:tcPr>
            <w:tcW w:w="1279" w:type="dxa"/>
          </w:tcPr>
          <w:p w14:paraId="01CA4525" w14:textId="77777777" w:rsidR="00366DF0" w:rsidRDefault="00366DF0" w:rsidP="00366DF0">
            <w:pPr>
              <w:widowControl/>
              <w:overflowPunct/>
              <w:jc w:val="left"/>
              <w:textAlignment w:val="auto"/>
              <w:rPr>
                <w:rFonts w:hint="default"/>
                <w:color w:val="auto"/>
                <w:szCs w:val="21"/>
              </w:rPr>
            </w:pPr>
          </w:p>
        </w:tc>
        <w:tc>
          <w:tcPr>
            <w:tcW w:w="1872" w:type="dxa"/>
          </w:tcPr>
          <w:p w14:paraId="47CB40A2" w14:textId="77777777" w:rsidR="00366DF0" w:rsidRDefault="00366DF0" w:rsidP="00366DF0">
            <w:pPr>
              <w:widowControl/>
              <w:overflowPunct/>
              <w:jc w:val="left"/>
              <w:textAlignment w:val="auto"/>
              <w:rPr>
                <w:rFonts w:hint="default"/>
                <w:color w:val="auto"/>
                <w:szCs w:val="21"/>
              </w:rPr>
            </w:pPr>
          </w:p>
        </w:tc>
        <w:tc>
          <w:tcPr>
            <w:tcW w:w="1591" w:type="dxa"/>
          </w:tcPr>
          <w:p w14:paraId="5B7B566D" w14:textId="77777777" w:rsidR="00366DF0" w:rsidRDefault="00366DF0" w:rsidP="00366DF0">
            <w:pPr>
              <w:widowControl/>
              <w:overflowPunct/>
              <w:jc w:val="left"/>
              <w:textAlignment w:val="auto"/>
              <w:rPr>
                <w:rFonts w:hint="default"/>
                <w:color w:val="auto"/>
                <w:szCs w:val="21"/>
              </w:rPr>
            </w:pPr>
          </w:p>
        </w:tc>
      </w:tr>
      <w:tr w:rsidR="00366DF0" w14:paraId="13266C4B" w14:textId="77777777" w:rsidTr="00242154">
        <w:tc>
          <w:tcPr>
            <w:tcW w:w="1497" w:type="dxa"/>
          </w:tcPr>
          <w:p w14:paraId="58E8F21F" w14:textId="77777777" w:rsidR="00366DF0" w:rsidRDefault="00366DF0" w:rsidP="00366DF0">
            <w:pPr>
              <w:widowControl/>
              <w:overflowPunct/>
              <w:jc w:val="left"/>
              <w:textAlignment w:val="auto"/>
              <w:rPr>
                <w:rFonts w:hint="default"/>
                <w:color w:val="auto"/>
                <w:szCs w:val="21"/>
              </w:rPr>
            </w:pPr>
          </w:p>
        </w:tc>
        <w:tc>
          <w:tcPr>
            <w:tcW w:w="1370" w:type="dxa"/>
          </w:tcPr>
          <w:p w14:paraId="7B9D77B5" w14:textId="77777777" w:rsidR="00366DF0" w:rsidRDefault="00366DF0" w:rsidP="00366DF0">
            <w:pPr>
              <w:widowControl/>
              <w:overflowPunct/>
              <w:jc w:val="left"/>
              <w:textAlignment w:val="auto"/>
              <w:rPr>
                <w:rFonts w:hint="default"/>
                <w:color w:val="auto"/>
                <w:szCs w:val="21"/>
              </w:rPr>
            </w:pPr>
          </w:p>
        </w:tc>
        <w:tc>
          <w:tcPr>
            <w:tcW w:w="1410" w:type="dxa"/>
          </w:tcPr>
          <w:p w14:paraId="630662E6" w14:textId="77777777" w:rsidR="00366DF0" w:rsidRDefault="00366DF0" w:rsidP="00366DF0">
            <w:pPr>
              <w:widowControl/>
              <w:overflowPunct/>
              <w:jc w:val="left"/>
              <w:textAlignment w:val="auto"/>
              <w:rPr>
                <w:rFonts w:hint="default"/>
                <w:color w:val="auto"/>
                <w:szCs w:val="21"/>
              </w:rPr>
            </w:pPr>
          </w:p>
        </w:tc>
        <w:tc>
          <w:tcPr>
            <w:tcW w:w="1919" w:type="dxa"/>
          </w:tcPr>
          <w:p w14:paraId="070CED0C" w14:textId="77777777" w:rsidR="00366DF0" w:rsidRDefault="00366DF0" w:rsidP="00366DF0">
            <w:pPr>
              <w:widowControl/>
              <w:overflowPunct/>
              <w:jc w:val="left"/>
              <w:textAlignment w:val="auto"/>
              <w:rPr>
                <w:rFonts w:hint="default"/>
                <w:color w:val="auto"/>
                <w:szCs w:val="21"/>
              </w:rPr>
            </w:pPr>
          </w:p>
        </w:tc>
        <w:tc>
          <w:tcPr>
            <w:tcW w:w="1424" w:type="dxa"/>
          </w:tcPr>
          <w:p w14:paraId="15EE9085" w14:textId="77777777" w:rsidR="00366DF0" w:rsidRDefault="00366DF0" w:rsidP="00366DF0">
            <w:pPr>
              <w:widowControl/>
              <w:overflowPunct/>
              <w:jc w:val="left"/>
              <w:textAlignment w:val="auto"/>
              <w:rPr>
                <w:rFonts w:hint="default"/>
                <w:color w:val="auto"/>
                <w:szCs w:val="21"/>
              </w:rPr>
            </w:pPr>
          </w:p>
        </w:tc>
        <w:tc>
          <w:tcPr>
            <w:tcW w:w="1586" w:type="dxa"/>
          </w:tcPr>
          <w:p w14:paraId="7C2B09C4" w14:textId="77777777" w:rsidR="00366DF0" w:rsidRDefault="00366DF0" w:rsidP="00366DF0">
            <w:pPr>
              <w:widowControl/>
              <w:overflowPunct/>
              <w:jc w:val="left"/>
              <w:textAlignment w:val="auto"/>
              <w:rPr>
                <w:rFonts w:hint="default"/>
                <w:color w:val="auto"/>
                <w:szCs w:val="21"/>
              </w:rPr>
            </w:pPr>
          </w:p>
        </w:tc>
        <w:tc>
          <w:tcPr>
            <w:tcW w:w="1279" w:type="dxa"/>
          </w:tcPr>
          <w:p w14:paraId="1A22A109" w14:textId="77777777" w:rsidR="00366DF0" w:rsidRDefault="00366DF0" w:rsidP="00366DF0">
            <w:pPr>
              <w:widowControl/>
              <w:overflowPunct/>
              <w:jc w:val="left"/>
              <w:textAlignment w:val="auto"/>
              <w:rPr>
                <w:rFonts w:hint="default"/>
                <w:color w:val="auto"/>
                <w:szCs w:val="21"/>
              </w:rPr>
            </w:pPr>
          </w:p>
        </w:tc>
        <w:tc>
          <w:tcPr>
            <w:tcW w:w="1872" w:type="dxa"/>
          </w:tcPr>
          <w:p w14:paraId="3D88A16C" w14:textId="77777777" w:rsidR="00366DF0" w:rsidRDefault="00366DF0" w:rsidP="00366DF0">
            <w:pPr>
              <w:widowControl/>
              <w:overflowPunct/>
              <w:jc w:val="left"/>
              <w:textAlignment w:val="auto"/>
              <w:rPr>
                <w:rFonts w:hint="default"/>
                <w:color w:val="auto"/>
                <w:szCs w:val="21"/>
              </w:rPr>
            </w:pPr>
          </w:p>
        </w:tc>
        <w:tc>
          <w:tcPr>
            <w:tcW w:w="1591" w:type="dxa"/>
          </w:tcPr>
          <w:p w14:paraId="3DA58D31" w14:textId="77777777" w:rsidR="00366DF0" w:rsidRDefault="00366DF0" w:rsidP="00366DF0">
            <w:pPr>
              <w:widowControl/>
              <w:overflowPunct/>
              <w:jc w:val="left"/>
              <w:textAlignment w:val="auto"/>
              <w:rPr>
                <w:rFonts w:hint="default"/>
                <w:color w:val="auto"/>
                <w:szCs w:val="21"/>
              </w:rPr>
            </w:pPr>
          </w:p>
        </w:tc>
      </w:tr>
      <w:tr w:rsidR="00366DF0" w14:paraId="1091DAB3" w14:textId="77777777" w:rsidTr="00242154">
        <w:tc>
          <w:tcPr>
            <w:tcW w:w="1497" w:type="dxa"/>
          </w:tcPr>
          <w:p w14:paraId="44152468" w14:textId="77777777" w:rsidR="00366DF0" w:rsidRDefault="00366DF0" w:rsidP="00366DF0">
            <w:pPr>
              <w:widowControl/>
              <w:overflowPunct/>
              <w:jc w:val="left"/>
              <w:textAlignment w:val="auto"/>
              <w:rPr>
                <w:rFonts w:hint="default"/>
                <w:color w:val="auto"/>
                <w:szCs w:val="21"/>
              </w:rPr>
            </w:pPr>
          </w:p>
        </w:tc>
        <w:tc>
          <w:tcPr>
            <w:tcW w:w="1370" w:type="dxa"/>
          </w:tcPr>
          <w:p w14:paraId="7A22753B" w14:textId="77777777" w:rsidR="00366DF0" w:rsidRDefault="00366DF0" w:rsidP="00366DF0">
            <w:pPr>
              <w:widowControl/>
              <w:overflowPunct/>
              <w:jc w:val="left"/>
              <w:textAlignment w:val="auto"/>
              <w:rPr>
                <w:rFonts w:hint="default"/>
                <w:color w:val="auto"/>
                <w:szCs w:val="21"/>
              </w:rPr>
            </w:pPr>
          </w:p>
        </w:tc>
        <w:tc>
          <w:tcPr>
            <w:tcW w:w="1410" w:type="dxa"/>
          </w:tcPr>
          <w:p w14:paraId="16F85544" w14:textId="77777777" w:rsidR="00366DF0" w:rsidRDefault="00366DF0" w:rsidP="00366DF0">
            <w:pPr>
              <w:widowControl/>
              <w:overflowPunct/>
              <w:jc w:val="left"/>
              <w:textAlignment w:val="auto"/>
              <w:rPr>
                <w:rFonts w:hint="default"/>
                <w:color w:val="auto"/>
                <w:szCs w:val="21"/>
              </w:rPr>
            </w:pPr>
          </w:p>
        </w:tc>
        <w:tc>
          <w:tcPr>
            <w:tcW w:w="1919" w:type="dxa"/>
          </w:tcPr>
          <w:p w14:paraId="4FEBDCDB" w14:textId="77777777" w:rsidR="00366DF0" w:rsidRDefault="00366DF0" w:rsidP="00366DF0">
            <w:pPr>
              <w:widowControl/>
              <w:overflowPunct/>
              <w:jc w:val="left"/>
              <w:textAlignment w:val="auto"/>
              <w:rPr>
                <w:rFonts w:hint="default"/>
                <w:color w:val="auto"/>
                <w:szCs w:val="21"/>
              </w:rPr>
            </w:pPr>
          </w:p>
        </w:tc>
        <w:tc>
          <w:tcPr>
            <w:tcW w:w="1424" w:type="dxa"/>
          </w:tcPr>
          <w:p w14:paraId="26849E85" w14:textId="77777777" w:rsidR="00366DF0" w:rsidRDefault="00366DF0" w:rsidP="00366DF0">
            <w:pPr>
              <w:widowControl/>
              <w:overflowPunct/>
              <w:jc w:val="left"/>
              <w:textAlignment w:val="auto"/>
              <w:rPr>
                <w:rFonts w:hint="default"/>
                <w:color w:val="auto"/>
                <w:szCs w:val="21"/>
              </w:rPr>
            </w:pPr>
          </w:p>
        </w:tc>
        <w:tc>
          <w:tcPr>
            <w:tcW w:w="1586" w:type="dxa"/>
          </w:tcPr>
          <w:p w14:paraId="48C20971" w14:textId="77777777" w:rsidR="00366DF0" w:rsidRDefault="00366DF0" w:rsidP="00366DF0">
            <w:pPr>
              <w:widowControl/>
              <w:overflowPunct/>
              <w:jc w:val="left"/>
              <w:textAlignment w:val="auto"/>
              <w:rPr>
                <w:rFonts w:hint="default"/>
                <w:color w:val="auto"/>
                <w:szCs w:val="21"/>
              </w:rPr>
            </w:pPr>
          </w:p>
        </w:tc>
        <w:tc>
          <w:tcPr>
            <w:tcW w:w="1279" w:type="dxa"/>
          </w:tcPr>
          <w:p w14:paraId="56F10592" w14:textId="77777777" w:rsidR="00366DF0" w:rsidRDefault="00366DF0" w:rsidP="00366DF0">
            <w:pPr>
              <w:widowControl/>
              <w:overflowPunct/>
              <w:jc w:val="left"/>
              <w:textAlignment w:val="auto"/>
              <w:rPr>
                <w:rFonts w:hint="default"/>
                <w:color w:val="auto"/>
                <w:szCs w:val="21"/>
              </w:rPr>
            </w:pPr>
          </w:p>
        </w:tc>
        <w:tc>
          <w:tcPr>
            <w:tcW w:w="1872" w:type="dxa"/>
          </w:tcPr>
          <w:p w14:paraId="776FA3DA" w14:textId="77777777" w:rsidR="00366DF0" w:rsidRDefault="00366DF0" w:rsidP="00366DF0">
            <w:pPr>
              <w:widowControl/>
              <w:overflowPunct/>
              <w:jc w:val="left"/>
              <w:textAlignment w:val="auto"/>
              <w:rPr>
                <w:rFonts w:hint="default"/>
                <w:color w:val="auto"/>
                <w:szCs w:val="21"/>
              </w:rPr>
            </w:pPr>
          </w:p>
        </w:tc>
        <w:tc>
          <w:tcPr>
            <w:tcW w:w="1591" w:type="dxa"/>
          </w:tcPr>
          <w:p w14:paraId="10EDDF07" w14:textId="77777777" w:rsidR="00366DF0" w:rsidRDefault="00366DF0" w:rsidP="00366DF0">
            <w:pPr>
              <w:widowControl/>
              <w:overflowPunct/>
              <w:jc w:val="left"/>
              <w:textAlignment w:val="auto"/>
              <w:rPr>
                <w:rFonts w:hint="default"/>
                <w:color w:val="auto"/>
                <w:szCs w:val="21"/>
              </w:rPr>
            </w:pPr>
          </w:p>
        </w:tc>
      </w:tr>
      <w:tr w:rsidR="00366DF0" w14:paraId="37769EEC" w14:textId="77777777" w:rsidTr="00242154">
        <w:tc>
          <w:tcPr>
            <w:tcW w:w="1497" w:type="dxa"/>
          </w:tcPr>
          <w:p w14:paraId="467FBF9F" w14:textId="77777777" w:rsidR="00366DF0" w:rsidRDefault="00366DF0" w:rsidP="00366DF0">
            <w:pPr>
              <w:widowControl/>
              <w:overflowPunct/>
              <w:jc w:val="left"/>
              <w:textAlignment w:val="auto"/>
              <w:rPr>
                <w:rFonts w:hint="default"/>
                <w:color w:val="auto"/>
                <w:szCs w:val="21"/>
              </w:rPr>
            </w:pPr>
          </w:p>
        </w:tc>
        <w:tc>
          <w:tcPr>
            <w:tcW w:w="1370" w:type="dxa"/>
          </w:tcPr>
          <w:p w14:paraId="2DE71240" w14:textId="77777777" w:rsidR="00366DF0" w:rsidRDefault="00366DF0" w:rsidP="00366DF0">
            <w:pPr>
              <w:widowControl/>
              <w:overflowPunct/>
              <w:jc w:val="left"/>
              <w:textAlignment w:val="auto"/>
              <w:rPr>
                <w:rFonts w:hint="default"/>
                <w:color w:val="auto"/>
                <w:szCs w:val="21"/>
              </w:rPr>
            </w:pPr>
          </w:p>
        </w:tc>
        <w:tc>
          <w:tcPr>
            <w:tcW w:w="1410" w:type="dxa"/>
          </w:tcPr>
          <w:p w14:paraId="14B3F2C6" w14:textId="77777777" w:rsidR="00366DF0" w:rsidRDefault="00366DF0" w:rsidP="00366DF0">
            <w:pPr>
              <w:widowControl/>
              <w:overflowPunct/>
              <w:jc w:val="left"/>
              <w:textAlignment w:val="auto"/>
              <w:rPr>
                <w:rFonts w:hint="default"/>
                <w:color w:val="auto"/>
                <w:szCs w:val="21"/>
              </w:rPr>
            </w:pPr>
          </w:p>
        </w:tc>
        <w:tc>
          <w:tcPr>
            <w:tcW w:w="1919" w:type="dxa"/>
          </w:tcPr>
          <w:p w14:paraId="56756162" w14:textId="77777777" w:rsidR="00366DF0" w:rsidRDefault="00366DF0" w:rsidP="00366DF0">
            <w:pPr>
              <w:widowControl/>
              <w:overflowPunct/>
              <w:jc w:val="left"/>
              <w:textAlignment w:val="auto"/>
              <w:rPr>
                <w:rFonts w:hint="default"/>
                <w:color w:val="auto"/>
                <w:szCs w:val="21"/>
              </w:rPr>
            </w:pPr>
          </w:p>
        </w:tc>
        <w:tc>
          <w:tcPr>
            <w:tcW w:w="1424" w:type="dxa"/>
          </w:tcPr>
          <w:p w14:paraId="7025C311" w14:textId="77777777" w:rsidR="00366DF0" w:rsidRDefault="00366DF0" w:rsidP="00366DF0">
            <w:pPr>
              <w:widowControl/>
              <w:overflowPunct/>
              <w:jc w:val="left"/>
              <w:textAlignment w:val="auto"/>
              <w:rPr>
                <w:rFonts w:hint="default"/>
                <w:color w:val="auto"/>
                <w:szCs w:val="21"/>
              </w:rPr>
            </w:pPr>
          </w:p>
        </w:tc>
        <w:tc>
          <w:tcPr>
            <w:tcW w:w="1586" w:type="dxa"/>
          </w:tcPr>
          <w:p w14:paraId="73B9548A" w14:textId="77777777" w:rsidR="00366DF0" w:rsidRDefault="00366DF0" w:rsidP="00366DF0">
            <w:pPr>
              <w:widowControl/>
              <w:overflowPunct/>
              <w:jc w:val="left"/>
              <w:textAlignment w:val="auto"/>
              <w:rPr>
                <w:rFonts w:hint="default"/>
                <w:color w:val="auto"/>
                <w:szCs w:val="21"/>
              </w:rPr>
            </w:pPr>
          </w:p>
        </w:tc>
        <w:tc>
          <w:tcPr>
            <w:tcW w:w="1279" w:type="dxa"/>
          </w:tcPr>
          <w:p w14:paraId="27ED2B98" w14:textId="77777777" w:rsidR="00366DF0" w:rsidRDefault="00366DF0" w:rsidP="00366DF0">
            <w:pPr>
              <w:widowControl/>
              <w:overflowPunct/>
              <w:jc w:val="left"/>
              <w:textAlignment w:val="auto"/>
              <w:rPr>
                <w:rFonts w:hint="default"/>
                <w:color w:val="auto"/>
                <w:szCs w:val="21"/>
              </w:rPr>
            </w:pPr>
          </w:p>
        </w:tc>
        <w:tc>
          <w:tcPr>
            <w:tcW w:w="1872" w:type="dxa"/>
          </w:tcPr>
          <w:p w14:paraId="50AE2AA1" w14:textId="77777777" w:rsidR="00366DF0" w:rsidRDefault="00366DF0" w:rsidP="00366DF0">
            <w:pPr>
              <w:widowControl/>
              <w:overflowPunct/>
              <w:jc w:val="left"/>
              <w:textAlignment w:val="auto"/>
              <w:rPr>
                <w:rFonts w:hint="default"/>
                <w:color w:val="auto"/>
                <w:szCs w:val="21"/>
              </w:rPr>
            </w:pPr>
          </w:p>
        </w:tc>
        <w:tc>
          <w:tcPr>
            <w:tcW w:w="1591" w:type="dxa"/>
          </w:tcPr>
          <w:p w14:paraId="44A6361C" w14:textId="77777777" w:rsidR="00366DF0" w:rsidRDefault="00366DF0" w:rsidP="00366DF0">
            <w:pPr>
              <w:widowControl/>
              <w:overflowPunct/>
              <w:jc w:val="left"/>
              <w:textAlignment w:val="auto"/>
              <w:rPr>
                <w:rFonts w:hint="default"/>
                <w:color w:val="auto"/>
                <w:szCs w:val="21"/>
              </w:rPr>
            </w:pPr>
          </w:p>
        </w:tc>
      </w:tr>
      <w:tr w:rsidR="00366DF0" w14:paraId="752EAD10" w14:textId="77777777" w:rsidTr="00242154">
        <w:tc>
          <w:tcPr>
            <w:tcW w:w="1497" w:type="dxa"/>
          </w:tcPr>
          <w:p w14:paraId="5CBB99E7" w14:textId="77777777" w:rsidR="00366DF0" w:rsidRDefault="00366DF0" w:rsidP="00366DF0">
            <w:pPr>
              <w:widowControl/>
              <w:overflowPunct/>
              <w:jc w:val="left"/>
              <w:textAlignment w:val="auto"/>
              <w:rPr>
                <w:rFonts w:hint="default"/>
                <w:color w:val="auto"/>
                <w:szCs w:val="21"/>
              </w:rPr>
            </w:pPr>
          </w:p>
        </w:tc>
        <w:tc>
          <w:tcPr>
            <w:tcW w:w="1370" w:type="dxa"/>
          </w:tcPr>
          <w:p w14:paraId="240C086A" w14:textId="77777777" w:rsidR="00366DF0" w:rsidRDefault="00366DF0" w:rsidP="00366DF0">
            <w:pPr>
              <w:widowControl/>
              <w:overflowPunct/>
              <w:jc w:val="left"/>
              <w:textAlignment w:val="auto"/>
              <w:rPr>
                <w:rFonts w:hint="default"/>
                <w:color w:val="auto"/>
                <w:szCs w:val="21"/>
              </w:rPr>
            </w:pPr>
          </w:p>
        </w:tc>
        <w:tc>
          <w:tcPr>
            <w:tcW w:w="1410" w:type="dxa"/>
          </w:tcPr>
          <w:p w14:paraId="7CAB87A5" w14:textId="77777777" w:rsidR="00366DF0" w:rsidRDefault="00366DF0" w:rsidP="00366DF0">
            <w:pPr>
              <w:widowControl/>
              <w:overflowPunct/>
              <w:jc w:val="left"/>
              <w:textAlignment w:val="auto"/>
              <w:rPr>
                <w:rFonts w:hint="default"/>
                <w:color w:val="auto"/>
                <w:szCs w:val="21"/>
              </w:rPr>
            </w:pPr>
          </w:p>
        </w:tc>
        <w:tc>
          <w:tcPr>
            <w:tcW w:w="1919" w:type="dxa"/>
          </w:tcPr>
          <w:p w14:paraId="5B7FCD89" w14:textId="77777777" w:rsidR="00366DF0" w:rsidRDefault="00366DF0" w:rsidP="00366DF0">
            <w:pPr>
              <w:widowControl/>
              <w:overflowPunct/>
              <w:jc w:val="left"/>
              <w:textAlignment w:val="auto"/>
              <w:rPr>
                <w:rFonts w:hint="default"/>
                <w:color w:val="auto"/>
                <w:szCs w:val="21"/>
              </w:rPr>
            </w:pPr>
          </w:p>
        </w:tc>
        <w:tc>
          <w:tcPr>
            <w:tcW w:w="1424" w:type="dxa"/>
          </w:tcPr>
          <w:p w14:paraId="50FCDFB4" w14:textId="77777777" w:rsidR="00366DF0" w:rsidRDefault="00366DF0" w:rsidP="00366DF0">
            <w:pPr>
              <w:widowControl/>
              <w:overflowPunct/>
              <w:jc w:val="left"/>
              <w:textAlignment w:val="auto"/>
              <w:rPr>
                <w:rFonts w:hint="default"/>
                <w:color w:val="auto"/>
                <w:szCs w:val="21"/>
              </w:rPr>
            </w:pPr>
          </w:p>
        </w:tc>
        <w:tc>
          <w:tcPr>
            <w:tcW w:w="1586" w:type="dxa"/>
          </w:tcPr>
          <w:p w14:paraId="101EDB8E" w14:textId="77777777" w:rsidR="00366DF0" w:rsidRDefault="00366DF0" w:rsidP="00366DF0">
            <w:pPr>
              <w:widowControl/>
              <w:overflowPunct/>
              <w:jc w:val="left"/>
              <w:textAlignment w:val="auto"/>
              <w:rPr>
                <w:rFonts w:hint="default"/>
                <w:color w:val="auto"/>
                <w:szCs w:val="21"/>
              </w:rPr>
            </w:pPr>
          </w:p>
        </w:tc>
        <w:tc>
          <w:tcPr>
            <w:tcW w:w="1279" w:type="dxa"/>
          </w:tcPr>
          <w:p w14:paraId="0AD97DED" w14:textId="77777777" w:rsidR="00366DF0" w:rsidRDefault="00366DF0" w:rsidP="00366DF0">
            <w:pPr>
              <w:widowControl/>
              <w:overflowPunct/>
              <w:jc w:val="left"/>
              <w:textAlignment w:val="auto"/>
              <w:rPr>
                <w:rFonts w:hint="default"/>
                <w:color w:val="auto"/>
                <w:szCs w:val="21"/>
              </w:rPr>
            </w:pPr>
          </w:p>
        </w:tc>
        <w:tc>
          <w:tcPr>
            <w:tcW w:w="1872" w:type="dxa"/>
          </w:tcPr>
          <w:p w14:paraId="54C0AE6F" w14:textId="77777777" w:rsidR="00366DF0" w:rsidRDefault="00366DF0" w:rsidP="00366DF0">
            <w:pPr>
              <w:widowControl/>
              <w:overflowPunct/>
              <w:jc w:val="left"/>
              <w:textAlignment w:val="auto"/>
              <w:rPr>
                <w:rFonts w:hint="default"/>
                <w:color w:val="auto"/>
                <w:szCs w:val="21"/>
              </w:rPr>
            </w:pPr>
          </w:p>
        </w:tc>
        <w:tc>
          <w:tcPr>
            <w:tcW w:w="1591" w:type="dxa"/>
          </w:tcPr>
          <w:p w14:paraId="7EF0C125" w14:textId="77777777" w:rsidR="00366DF0" w:rsidRDefault="00366DF0" w:rsidP="00366DF0">
            <w:pPr>
              <w:widowControl/>
              <w:overflowPunct/>
              <w:jc w:val="left"/>
              <w:textAlignment w:val="auto"/>
              <w:rPr>
                <w:rFonts w:hint="default"/>
                <w:color w:val="auto"/>
                <w:szCs w:val="21"/>
              </w:rPr>
            </w:pPr>
          </w:p>
        </w:tc>
      </w:tr>
    </w:tbl>
    <w:p w14:paraId="4053EECA" w14:textId="77777777" w:rsidR="00366DF0" w:rsidRDefault="00366DF0" w:rsidP="00366DF0">
      <w:pPr>
        <w:pStyle w:val="af4"/>
        <w:adjustRightInd/>
        <w:rPr>
          <w:color w:val="auto"/>
          <w:szCs w:val="21"/>
        </w:rPr>
      </w:pPr>
      <w:r>
        <w:rPr>
          <w:rFonts w:hint="eastAsia"/>
          <w:color w:val="auto"/>
          <w:szCs w:val="21"/>
        </w:rPr>
        <w:t>※販売総量について、販売伝票の写し、請求書の写し等を添付すること。</w:t>
      </w:r>
    </w:p>
    <w:p w14:paraId="6EFC9E6F" w14:textId="77777777" w:rsidR="00366DF0" w:rsidRDefault="00366DF0" w:rsidP="00366DF0">
      <w:pPr>
        <w:pStyle w:val="af4"/>
        <w:adjustRightInd/>
        <w:rPr>
          <w:color w:val="auto"/>
          <w:szCs w:val="21"/>
        </w:rPr>
      </w:pPr>
      <w:r>
        <w:rPr>
          <w:rFonts w:hint="eastAsia"/>
          <w:color w:val="auto"/>
          <w:szCs w:val="21"/>
        </w:rPr>
        <w:t>※販売量内訳について、仕入れた際の購入伝票の写し等を添付すること。</w:t>
      </w:r>
    </w:p>
    <w:p w14:paraId="77F1FE2B" w14:textId="6C0AD395" w:rsidR="00095073" w:rsidRDefault="00366DF0">
      <w:pPr>
        <w:pStyle w:val="af4"/>
        <w:adjustRightInd/>
        <w:ind w:left="140" w:hangingChars="58" w:hanging="140"/>
        <w:rPr>
          <w:color w:val="auto"/>
          <w:szCs w:val="21"/>
        </w:rPr>
      </w:pPr>
      <w:r>
        <w:rPr>
          <w:rFonts w:hint="eastAsia"/>
          <w:color w:val="auto"/>
          <w:szCs w:val="21"/>
        </w:rPr>
        <w:t>※輸送距離について、輸送会社の輸送伝票の写し等を添付すること。また、輸送経路を把握するため、地図アプリ等を用いて地図等を添付すること。</w:t>
      </w:r>
    </w:p>
    <w:p w14:paraId="7663E527" w14:textId="77777777" w:rsidR="00EB7138" w:rsidRDefault="00EB7138">
      <w:pPr>
        <w:pStyle w:val="af4"/>
        <w:adjustRightInd/>
        <w:ind w:left="140" w:hangingChars="58" w:hanging="140"/>
        <w:rPr>
          <w:color w:val="auto"/>
          <w:szCs w:val="21"/>
        </w:rPr>
      </w:pPr>
    </w:p>
    <w:tbl>
      <w:tblPr>
        <w:tblStyle w:val="af1"/>
        <w:tblpPr w:leftFromText="142" w:rightFromText="142" w:vertAnchor="page" w:horzAnchor="margin" w:tblpY="7489"/>
        <w:tblW w:w="0" w:type="auto"/>
        <w:tblLook w:val="04A0" w:firstRow="1" w:lastRow="0" w:firstColumn="1" w:lastColumn="0" w:noHBand="0" w:noVBand="1"/>
      </w:tblPr>
      <w:tblGrid>
        <w:gridCol w:w="1431"/>
        <w:gridCol w:w="1373"/>
        <w:gridCol w:w="1444"/>
        <w:gridCol w:w="1984"/>
        <w:gridCol w:w="1560"/>
        <w:gridCol w:w="1353"/>
        <w:gridCol w:w="1340"/>
        <w:gridCol w:w="1933"/>
        <w:gridCol w:w="1530"/>
      </w:tblGrid>
      <w:tr w:rsidR="00095073" w14:paraId="3F5912C9" w14:textId="77777777" w:rsidTr="00095073">
        <w:tc>
          <w:tcPr>
            <w:tcW w:w="1431" w:type="dxa"/>
          </w:tcPr>
          <w:p w14:paraId="0DD8CD5C" w14:textId="77777777" w:rsidR="00095073" w:rsidRDefault="00095073" w:rsidP="00095073">
            <w:pPr>
              <w:widowControl/>
              <w:overflowPunct/>
              <w:jc w:val="left"/>
              <w:textAlignment w:val="auto"/>
              <w:rPr>
                <w:rFonts w:hint="default"/>
                <w:color w:val="auto"/>
                <w:szCs w:val="21"/>
              </w:rPr>
            </w:pPr>
            <w:r>
              <w:rPr>
                <w:color w:val="auto"/>
                <w:szCs w:val="21"/>
              </w:rPr>
              <w:t>販売先</w:t>
            </w:r>
          </w:p>
        </w:tc>
        <w:tc>
          <w:tcPr>
            <w:tcW w:w="1373" w:type="dxa"/>
          </w:tcPr>
          <w:p w14:paraId="514AFB11" w14:textId="77777777" w:rsidR="00095073" w:rsidRDefault="00095073" w:rsidP="00095073">
            <w:pPr>
              <w:widowControl/>
              <w:overflowPunct/>
              <w:jc w:val="left"/>
              <w:textAlignment w:val="auto"/>
              <w:rPr>
                <w:rFonts w:hint="default"/>
                <w:color w:val="auto"/>
                <w:szCs w:val="21"/>
              </w:rPr>
            </w:pPr>
            <w:r>
              <w:rPr>
                <w:color w:val="auto"/>
                <w:szCs w:val="21"/>
              </w:rPr>
              <w:t>販売総量（</w:t>
            </w:r>
            <w:r>
              <w:rPr>
                <w:color w:val="auto"/>
                <w:szCs w:val="21"/>
              </w:rPr>
              <w:t>t</w:t>
            </w:r>
            <w:r>
              <w:rPr>
                <w:color w:val="auto"/>
                <w:szCs w:val="21"/>
              </w:rPr>
              <w:t>）</w:t>
            </w:r>
          </w:p>
        </w:tc>
        <w:tc>
          <w:tcPr>
            <w:tcW w:w="1444" w:type="dxa"/>
          </w:tcPr>
          <w:p w14:paraId="448EA14E" w14:textId="77777777" w:rsidR="00095073" w:rsidRDefault="00095073" w:rsidP="00095073">
            <w:pPr>
              <w:widowControl/>
              <w:overflowPunct/>
              <w:jc w:val="left"/>
              <w:textAlignment w:val="auto"/>
              <w:rPr>
                <w:rFonts w:hint="default"/>
                <w:color w:val="auto"/>
                <w:szCs w:val="21"/>
              </w:rPr>
            </w:pPr>
            <w:r>
              <w:rPr>
                <w:color w:val="auto"/>
                <w:szCs w:val="21"/>
              </w:rPr>
              <w:t>販売量内訳（</w:t>
            </w:r>
            <w:r>
              <w:rPr>
                <w:color w:val="auto"/>
                <w:szCs w:val="21"/>
              </w:rPr>
              <w:t>t</w:t>
            </w:r>
            <w:r>
              <w:rPr>
                <w:color w:val="auto"/>
                <w:szCs w:val="21"/>
              </w:rPr>
              <w:t>）</w:t>
            </w:r>
          </w:p>
        </w:tc>
        <w:tc>
          <w:tcPr>
            <w:tcW w:w="1984" w:type="dxa"/>
          </w:tcPr>
          <w:p w14:paraId="2ECEF6EB" w14:textId="77777777" w:rsidR="00095073" w:rsidRDefault="00095073" w:rsidP="00095073">
            <w:pPr>
              <w:widowControl/>
              <w:overflowPunct/>
              <w:jc w:val="left"/>
              <w:textAlignment w:val="auto"/>
              <w:rPr>
                <w:rFonts w:hint="default"/>
                <w:color w:val="auto"/>
                <w:szCs w:val="21"/>
              </w:rPr>
            </w:pPr>
            <w:r>
              <w:rPr>
                <w:color w:val="auto"/>
                <w:szCs w:val="21"/>
              </w:rPr>
              <w:t>仕入れ先</w:t>
            </w:r>
          </w:p>
          <w:p w14:paraId="54E35715" w14:textId="77777777" w:rsidR="00095073" w:rsidRDefault="00095073" w:rsidP="00095073">
            <w:pPr>
              <w:widowControl/>
              <w:overflowPunct/>
              <w:jc w:val="left"/>
              <w:textAlignment w:val="auto"/>
              <w:rPr>
                <w:rFonts w:hint="default"/>
                <w:color w:val="auto"/>
                <w:szCs w:val="21"/>
              </w:rPr>
            </w:pPr>
            <w:r>
              <w:rPr>
                <w:color w:val="auto"/>
                <w:szCs w:val="21"/>
              </w:rPr>
              <w:t>（飼料生産者）</w:t>
            </w:r>
          </w:p>
        </w:tc>
        <w:tc>
          <w:tcPr>
            <w:tcW w:w="1560" w:type="dxa"/>
          </w:tcPr>
          <w:p w14:paraId="3090A5EF" w14:textId="77777777" w:rsidR="00095073" w:rsidRDefault="00095073" w:rsidP="00095073">
            <w:pPr>
              <w:widowControl/>
              <w:overflowPunct/>
              <w:jc w:val="left"/>
              <w:textAlignment w:val="auto"/>
              <w:rPr>
                <w:rFonts w:hint="default"/>
                <w:color w:val="auto"/>
                <w:szCs w:val="21"/>
              </w:rPr>
            </w:pPr>
            <w:r>
              <w:rPr>
                <w:color w:val="auto"/>
                <w:szCs w:val="21"/>
              </w:rPr>
              <w:t>ストックポイントの利用の有無</w:t>
            </w:r>
          </w:p>
        </w:tc>
        <w:tc>
          <w:tcPr>
            <w:tcW w:w="1353" w:type="dxa"/>
          </w:tcPr>
          <w:p w14:paraId="383A8B7B" w14:textId="77777777" w:rsidR="00095073" w:rsidRDefault="00095073" w:rsidP="00095073">
            <w:pPr>
              <w:widowControl/>
              <w:overflowPunct/>
              <w:jc w:val="left"/>
              <w:textAlignment w:val="auto"/>
              <w:rPr>
                <w:rFonts w:hint="default"/>
                <w:color w:val="auto"/>
                <w:szCs w:val="21"/>
              </w:rPr>
            </w:pPr>
            <w:r>
              <w:rPr>
                <w:color w:val="auto"/>
                <w:szCs w:val="21"/>
              </w:rPr>
              <w:t>輸送距離（</w:t>
            </w:r>
            <w:r>
              <w:rPr>
                <w:color w:val="auto"/>
                <w:szCs w:val="21"/>
              </w:rPr>
              <w:t>k</w:t>
            </w:r>
            <w:r>
              <w:rPr>
                <w:rFonts w:hint="default"/>
                <w:color w:val="auto"/>
                <w:szCs w:val="21"/>
              </w:rPr>
              <w:t>m</w:t>
            </w:r>
            <w:r>
              <w:rPr>
                <w:color w:val="auto"/>
                <w:szCs w:val="21"/>
              </w:rPr>
              <w:t>）</w:t>
            </w:r>
          </w:p>
        </w:tc>
        <w:tc>
          <w:tcPr>
            <w:tcW w:w="1340" w:type="dxa"/>
          </w:tcPr>
          <w:p w14:paraId="3905B65D" w14:textId="77777777" w:rsidR="00095073" w:rsidRDefault="00095073" w:rsidP="00095073">
            <w:pPr>
              <w:widowControl/>
              <w:overflowPunct/>
              <w:jc w:val="left"/>
              <w:textAlignment w:val="auto"/>
              <w:rPr>
                <w:rFonts w:hint="default"/>
                <w:color w:val="auto"/>
                <w:szCs w:val="21"/>
              </w:rPr>
            </w:pPr>
            <w:r>
              <w:rPr>
                <w:color w:val="auto"/>
                <w:szCs w:val="21"/>
              </w:rPr>
              <w:t>補助単価（円）</w:t>
            </w:r>
          </w:p>
        </w:tc>
        <w:tc>
          <w:tcPr>
            <w:tcW w:w="1933" w:type="dxa"/>
          </w:tcPr>
          <w:p w14:paraId="2B31EEF8" w14:textId="77777777" w:rsidR="00095073" w:rsidRDefault="00095073" w:rsidP="00095073">
            <w:pPr>
              <w:widowControl/>
              <w:overflowPunct/>
              <w:jc w:val="left"/>
              <w:textAlignment w:val="auto"/>
              <w:rPr>
                <w:rFonts w:hint="default"/>
                <w:color w:val="auto"/>
                <w:szCs w:val="21"/>
              </w:rPr>
            </w:pPr>
            <w:r>
              <w:rPr>
                <w:color w:val="auto"/>
                <w:szCs w:val="21"/>
              </w:rPr>
              <w:t>販売量内訳×補助単価（円）</w:t>
            </w:r>
          </w:p>
        </w:tc>
        <w:tc>
          <w:tcPr>
            <w:tcW w:w="1530" w:type="dxa"/>
          </w:tcPr>
          <w:p w14:paraId="35A96A20" w14:textId="77777777" w:rsidR="00095073" w:rsidRDefault="00095073" w:rsidP="00095073">
            <w:pPr>
              <w:widowControl/>
              <w:overflowPunct/>
              <w:jc w:val="left"/>
              <w:textAlignment w:val="auto"/>
              <w:rPr>
                <w:rFonts w:hint="default"/>
                <w:color w:val="auto"/>
                <w:szCs w:val="21"/>
              </w:rPr>
            </w:pPr>
            <w:r>
              <w:rPr>
                <w:color w:val="auto"/>
                <w:szCs w:val="21"/>
              </w:rPr>
              <w:t>補助金合計（円）</w:t>
            </w:r>
          </w:p>
        </w:tc>
      </w:tr>
      <w:tr w:rsidR="00095073" w14:paraId="268C13EA" w14:textId="77777777" w:rsidTr="00095073">
        <w:tc>
          <w:tcPr>
            <w:tcW w:w="1431" w:type="dxa"/>
          </w:tcPr>
          <w:p w14:paraId="57327598" w14:textId="77777777" w:rsidR="00095073" w:rsidRDefault="00095073" w:rsidP="00095073">
            <w:pPr>
              <w:widowControl/>
              <w:overflowPunct/>
              <w:jc w:val="left"/>
              <w:textAlignment w:val="auto"/>
              <w:rPr>
                <w:rFonts w:hint="default"/>
                <w:color w:val="auto"/>
                <w:szCs w:val="21"/>
              </w:rPr>
            </w:pPr>
            <w:r>
              <w:rPr>
                <w:color w:val="auto"/>
                <w:szCs w:val="21"/>
              </w:rPr>
              <w:t>○○農場</w:t>
            </w:r>
          </w:p>
        </w:tc>
        <w:tc>
          <w:tcPr>
            <w:tcW w:w="1373" w:type="dxa"/>
          </w:tcPr>
          <w:p w14:paraId="45D63A7C" w14:textId="77777777" w:rsidR="00095073" w:rsidRDefault="00095073" w:rsidP="00095073">
            <w:pPr>
              <w:widowControl/>
              <w:overflowPunct/>
              <w:jc w:val="left"/>
              <w:textAlignment w:val="auto"/>
              <w:rPr>
                <w:rFonts w:hint="default"/>
                <w:color w:val="auto"/>
                <w:szCs w:val="21"/>
              </w:rPr>
            </w:pPr>
            <w:r>
              <w:rPr>
                <w:color w:val="auto"/>
                <w:szCs w:val="21"/>
              </w:rPr>
              <w:t>3</w:t>
            </w:r>
            <w:r>
              <w:rPr>
                <w:rFonts w:hint="default"/>
                <w:color w:val="auto"/>
                <w:szCs w:val="21"/>
              </w:rPr>
              <w:t>0</w:t>
            </w:r>
          </w:p>
        </w:tc>
        <w:tc>
          <w:tcPr>
            <w:tcW w:w="1444" w:type="dxa"/>
          </w:tcPr>
          <w:p w14:paraId="468E80F6" w14:textId="77777777" w:rsidR="00095073" w:rsidRDefault="00095073" w:rsidP="00095073">
            <w:pPr>
              <w:widowControl/>
              <w:overflowPunct/>
              <w:jc w:val="left"/>
              <w:textAlignment w:val="auto"/>
              <w:rPr>
                <w:rFonts w:hint="default"/>
                <w:color w:val="auto"/>
                <w:szCs w:val="21"/>
              </w:rPr>
            </w:pPr>
            <w:r>
              <w:rPr>
                <w:color w:val="auto"/>
                <w:szCs w:val="21"/>
              </w:rPr>
              <w:t>30</w:t>
            </w:r>
          </w:p>
        </w:tc>
        <w:tc>
          <w:tcPr>
            <w:tcW w:w="1984" w:type="dxa"/>
          </w:tcPr>
          <w:p w14:paraId="63F63601" w14:textId="77777777" w:rsidR="00095073" w:rsidRDefault="00095073" w:rsidP="00095073">
            <w:pPr>
              <w:widowControl/>
              <w:overflowPunct/>
              <w:jc w:val="left"/>
              <w:textAlignment w:val="auto"/>
              <w:rPr>
                <w:rFonts w:hint="default"/>
                <w:color w:val="auto"/>
                <w:szCs w:val="21"/>
              </w:rPr>
            </w:pPr>
            <w:r>
              <w:rPr>
                <w:color w:val="auto"/>
                <w:szCs w:val="21"/>
              </w:rPr>
              <w:t>△△畜産</w:t>
            </w:r>
          </w:p>
        </w:tc>
        <w:tc>
          <w:tcPr>
            <w:tcW w:w="1560" w:type="dxa"/>
          </w:tcPr>
          <w:p w14:paraId="7782BFFE" w14:textId="77777777" w:rsidR="00095073" w:rsidRDefault="00095073" w:rsidP="00095073">
            <w:pPr>
              <w:widowControl/>
              <w:overflowPunct/>
              <w:jc w:val="left"/>
              <w:textAlignment w:val="auto"/>
              <w:rPr>
                <w:rFonts w:hint="default"/>
                <w:color w:val="auto"/>
                <w:szCs w:val="21"/>
              </w:rPr>
            </w:pPr>
            <w:r>
              <w:rPr>
                <w:color w:val="auto"/>
                <w:szCs w:val="21"/>
              </w:rPr>
              <w:t>無</w:t>
            </w:r>
          </w:p>
        </w:tc>
        <w:tc>
          <w:tcPr>
            <w:tcW w:w="1353" w:type="dxa"/>
          </w:tcPr>
          <w:p w14:paraId="6E0C683C" w14:textId="77777777" w:rsidR="00095073" w:rsidRDefault="00095073" w:rsidP="00095073">
            <w:pPr>
              <w:widowControl/>
              <w:overflowPunct/>
              <w:jc w:val="left"/>
              <w:textAlignment w:val="auto"/>
              <w:rPr>
                <w:rFonts w:hint="default"/>
                <w:color w:val="auto"/>
                <w:szCs w:val="21"/>
              </w:rPr>
            </w:pPr>
            <w:r>
              <w:rPr>
                <w:color w:val="auto"/>
                <w:szCs w:val="21"/>
              </w:rPr>
              <w:t>12</w:t>
            </w:r>
            <w:r>
              <w:rPr>
                <w:rFonts w:hint="default"/>
                <w:color w:val="auto"/>
                <w:szCs w:val="21"/>
              </w:rPr>
              <w:t>0</w:t>
            </w:r>
          </w:p>
        </w:tc>
        <w:tc>
          <w:tcPr>
            <w:tcW w:w="1340" w:type="dxa"/>
          </w:tcPr>
          <w:p w14:paraId="6D07B477" w14:textId="77777777" w:rsidR="00095073" w:rsidRDefault="00095073" w:rsidP="00095073">
            <w:pPr>
              <w:widowControl/>
              <w:overflowPunct/>
              <w:jc w:val="left"/>
              <w:textAlignment w:val="auto"/>
              <w:rPr>
                <w:rFonts w:hint="default"/>
                <w:color w:val="auto"/>
                <w:szCs w:val="21"/>
              </w:rPr>
            </w:pPr>
            <w:r>
              <w:rPr>
                <w:color w:val="auto"/>
                <w:szCs w:val="21"/>
              </w:rPr>
              <w:t>5</w:t>
            </w:r>
            <w:r>
              <w:rPr>
                <w:rFonts w:hint="default"/>
                <w:color w:val="auto"/>
                <w:szCs w:val="21"/>
              </w:rPr>
              <w:t>,000</w:t>
            </w:r>
          </w:p>
        </w:tc>
        <w:tc>
          <w:tcPr>
            <w:tcW w:w="1933" w:type="dxa"/>
          </w:tcPr>
          <w:p w14:paraId="5BA31E02" w14:textId="77777777" w:rsidR="00095073" w:rsidRDefault="00095073" w:rsidP="00095073">
            <w:pPr>
              <w:widowControl/>
              <w:overflowPunct/>
              <w:jc w:val="left"/>
              <w:textAlignment w:val="auto"/>
              <w:rPr>
                <w:rFonts w:hint="default"/>
                <w:color w:val="auto"/>
                <w:szCs w:val="21"/>
              </w:rPr>
            </w:pPr>
            <w:r>
              <w:rPr>
                <w:color w:val="auto"/>
                <w:szCs w:val="21"/>
              </w:rPr>
              <w:t>1</w:t>
            </w:r>
            <w:r>
              <w:rPr>
                <w:rFonts w:hint="default"/>
                <w:color w:val="auto"/>
                <w:szCs w:val="21"/>
              </w:rPr>
              <w:t>50,000</w:t>
            </w:r>
          </w:p>
        </w:tc>
        <w:tc>
          <w:tcPr>
            <w:tcW w:w="1530" w:type="dxa"/>
          </w:tcPr>
          <w:p w14:paraId="1BC31868" w14:textId="77777777" w:rsidR="00095073" w:rsidRDefault="00095073" w:rsidP="00095073">
            <w:pPr>
              <w:widowControl/>
              <w:overflowPunct/>
              <w:jc w:val="left"/>
              <w:textAlignment w:val="auto"/>
              <w:rPr>
                <w:rFonts w:hint="default"/>
                <w:color w:val="auto"/>
                <w:szCs w:val="21"/>
              </w:rPr>
            </w:pPr>
            <w:r>
              <w:rPr>
                <w:color w:val="auto"/>
                <w:szCs w:val="21"/>
              </w:rPr>
              <w:t>1</w:t>
            </w:r>
            <w:r>
              <w:rPr>
                <w:rFonts w:hint="default"/>
                <w:color w:val="auto"/>
                <w:szCs w:val="21"/>
              </w:rPr>
              <w:t>50.000</w:t>
            </w:r>
          </w:p>
        </w:tc>
      </w:tr>
      <w:tr w:rsidR="00095073" w14:paraId="1A7AA78A" w14:textId="77777777" w:rsidTr="00095073">
        <w:tc>
          <w:tcPr>
            <w:tcW w:w="1431" w:type="dxa"/>
            <w:vMerge w:val="restart"/>
          </w:tcPr>
          <w:p w14:paraId="66E4D272" w14:textId="77777777" w:rsidR="00095073" w:rsidRDefault="00095073" w:rsidP="00095073">
            <w:pPr>
              <w:widowControl/>
              <w:overflowPunct/>
              <w:jc w:val="left"/>
              <w:textAlignment w:val="auto"/>
              <w:rPr>
                <w:rFonts w:hint="default"/>
                <w:color w:val="auto"/>
                <w:szCs w:val="21"/>
              </w:rPr>
            </w:pPr>
            <w:r>
              <w:rPr>
                <w:color w:val="auto"/>
                <w:szCs w:val="21"/>
              </w:rPr>
              <w:t>●●農場</w:t>
            </w:r>
          </w:p>
        </w:tc>
        <w:tc>
          <w:tcPr>
            <w:tcW w:w="1373" w:type="dxa"/>
            <w:vMerge w:val="restart"/>
          </w:tcPr>
          <w:p w14:paraId="736A4277" w14:textId="77777777" w:rsidR="00095073" w:rsidRDefault="00095073" w:rsidP="00095073">
            <w:pPr>
              <w:widowControl/>
              <w:overflowPunct/>
              <w:jc w:val="left"/>
              <w:textAlignment w:val="auto"/>
              <w:rPr>
                <w:rFonts w:hint="default"/>
                <w:color w:val="auto"/>
                <w:szCs w:val="21"/>
              </w:rPr>
            </w:pPr>
            <w:r>
              <w:rPr>
                <w:color w:val="auto"/>
                <w:szCs w:val="21"/>
              </w:rPr>
              <w:t>50</w:t>
            </w:r>
          </w:p>
        </w:tc>
        <w:tc>
          <w:tcPr>
            <w:tcW w:w="1444" w:type="dxa"/>
          </w:tcPr>
          <w:p w14:paraId="4E84D461" w14:textId="77777777" w:rsidR="00095073" w:rsidRDefault="00095073" w:rsidP="00095073">
            <w:pPr>
              <w:widowControl/>
              <w:overflowPunct/>
              <w:jc w:val="left"/>
              <w:textAlignment w:val="auto"/>
              <w:rPr>
                <w:rFonts w:hint="default"/>
                <w:color w:val="auto"/>
                <w:szCs w:val="21"/>
              </w:rPr>
            </w:pPr>
            <w:r>
              <w:rPr>
                <w:color w:val="auto"/>
                <w:szCs w:val="21"/>
              </w:rPr>
              <w:t>1</w:t>
            </w:r>
            <w:r>
              <w:rPr>
                <w:rFonts w:hint="default"/>
                <w:color w:val="auto"/>
                <w:szCs w:val="21"/>
              </w:rPr>
              <w:t>0</w:t>
            </w:r>
          </w:p>
        </w:tc>
        <w:tc>
          <w:tcPr>
            <w:tcW w:w="1984" w:type="dxa"/>
          </w:tcPr>
          <w:p w14:paraId="58D45E89" w14:textId="77777777" w:rsidR="00095073" w:rsidRDefault="00095073" w:rsidP="00095073">
            <w:pPr>
              <w:widowControl/>
              <w:overflowPunct/>
              <w:jc w:val="left"/>
              <w:textAlignment w:val="auto"/>
              <w:rPr>
                <w:rFonts w:hint="default"/>
                <w:color w:val="auto"/>
                <w:szCs w:val="21"/>
              </w:rPr>
            </w:pPr>
            <w:r>
              <w:rPr>
                <w:color w:val="auto"/>
                <w:szCs w:val="21"/>
              </w:rPr>
              <w:t>▲▲畜産</w:t>
            </w:r>
          </w:p>
        </w:tc>
        <w:tc>
          <w:tcPr>
            <w:tcW w:w="1560" w:type="dxa"/>
          </w:tcPr>
          <w:p w14:paraId="663B8AAE" w14:textId="77777777" w:rsidR="00095073" w:rsidRDefault="00095073" w:rsidP="00095073">
            <w:pPr>
              <w:widowControl/>
              <w:overflowPunct/>
              <w:jc w:val="left"/>
              <w:textAlignment w:val="auto"/>
              <w:rPr>
                <w:rFonts w:hint="default"/>
                <w:color w:val="auto"/>
                <w:szCs w:val="21"/>
              </w:rPr>
            </w:pPr>
            <w:r>
              <w:rPr>
                <w:color w:val="auto"/>
                <w:szCs w:val="21"/>
              </w:rPr>
              <w:t>無</w:t>
            </w:r>
          </w:p>
        </w:tc>
        <w:tc>
          <w:tcPr>
            <w:tcW w:w="1353" w:type="dxa"/>
          </w:tcPr>
          <w:p w14:paraId="1544180B" w14:textId="77777777" w:rsidR="00095073" w:rsidRDefault="00095073" w:rsidP="00095073">
            <w:pPr>
              <w:widowControl/>
              <w:overflowPunct/>
              <w:jc w:val="left"/>
              <w:textAlignment w:val="auto"/>
              <w:rPr>
                <w:rFonts w:hint="default"/>
                <w:color w:val="auto"/>
                <w:szCs w:val="21"/>
              </w:rPr>
            </w:pPr>
            <w:r>
              <w:rPr>
                <w:color w:val="auto"/>
                <w:szCs w:val="21"/>
              </w:rPr>
              <w:t>6</w:t>
            </w:r>
            <w:r>
              <w:rPr>
                <w:rFonts w:hint="default"/>
                <w:color w:val="auto"/>
                <w:szCs w:val="21"/>
              </w:rPr>
              <w:t>0</w:t>
            </w:r>
          </w:p>
        </w:tc>
        <w:tc>
          <w:tcPr>
            <w:tcW w:w="1340" w:type="dxa"/>
          </w:tcPr>
          <w:p w14:paraId="705B27DF" w14:textId="77777777" w:rsidR="00095073" w:rsidRDefault="00095073" w:rsidP="00095073">
            <w:pPr>
              <w:widowControl/>
              <w:overflowPunct/>
              <w:jc w:val="left"/>
              <w:textAlignment w:val="auto"/>
              <w:rPr>
                <w:rFonts w:hint="default"/>
                <w:color w:val="auto"/>
                <w:szCs w:val="21"/>
              </w:rPr>
            </w:pPr>
            <w:r>
              <w:rPr>
                <w:color w:val="auto"/>
                <w:szCs w:val="21"/>
              </w:rPr>
              <w:t>2</w:t>
            </w:r>
            <w:r>
              <w:rPr>
                <w:rFonts w:hint="default"/>
                <w:color w:val="auto"/>
                <w:szCs w:val="21"/>
              </w:rPr>
              <w:t>,000</w:t>
            </w:r>
          </w:p>
        </w:tc>
        <w:tc>
          <w:tcPr>
            <w:tcW w:w="1933" w:type="dxa"/>
          </w:tcPr>
          <w:p w14:paraId="741599F5" w14:textId="77777777" w:rsidR="00095073" w:rsidRDefault="00095073" w:rsidP="00095073">
            <w:pPr>
              <w:widowControl/>
              <w:overflowPunct/>
              <w:jc w:val="left"/>
              <w:textAlignment w:val="auto"/>
              <w:rPr>
                <w:rFonts w:hint="default"/>
                <w:color w:val="auto"/>
                <w:szCs w:val="21"/>
              </w:rPr>
            </w:pPr>
            <w:r>
              <w:rPr>
                <w:color w:val="auto"/>
                <w:szCs w:val="21"/>
              </w:rPr>
              <w:t>2</w:t>
            </w:r>
            <w:r>
              <w:rPr>
                <w:rFonts w:hint="default"/>
                <w:color w:val="auto"/>
                <w:szCs w:val="21"/>
              </w:rPr>
              <w:t>0,000</w:t>
            </w:r>
          </w:p>
        </w:tc>
        <w:tc>
          <w:tcPr>
            <w:tcW w:w="1530" w:type="dxa"/>
            <w:vMerge w:val="restart"/>
          </w:tcPr>
          <w:p w14:paraId="7BC04742" w14:textId="77777777" w:rsidR="00095073" w:rsidRDefault="00095073" w:rsidP="00095073">
            <w:pPr>
              <w:widowControl/>
              <w:overflowPunct/>
              <w:jc w:val="left"/>
              <w:textAlignment w:val="auto"/>
              <w:rPr>
                <w:rFonts w:hint="default"/>
                <w:color w:val="auto"/>
                <w:szCs w:val="21"/>
              </w:rPr>
            </w:pPr>
            <w:r>
              <w:rPr>
                <w:color w:val="auto"/>
                <w:szCs w:val="21"/>
              </w:rPr>
              <w:t>3</w:t>
            </w:r>
            <w:r>
              <w:rPr>
                <w:rFonts w:hint="default"/>
                <w:color w:val="auto"/>
                <w:szCs w:val="21"/>
              </w:rPr>
              <w:t>20,000</w:t>
            </w:r>
          </w:p>
        </w:tc>
      </w:tr>
      <w:tr w:rsidR="00095073" w14:paraId="17F4248E" w14:textId="77777777" w:rsidTr="00095073">
        <w:tc>
          <w:tcPr>
            <w:tcW w:w="1431" w:type="dxa"/>
            <w:vMerge/>
          </w:tcPr>
          <w:p w14:paraId="6E7A16A5" w14:textId="77777777" w:rsidR="00095073" w:rsidRDefault="00095073" w:rsidP="00095073">
            <w:pPr>
              <w:widowControl/>
              <w:overflowPunct/>
              <w:jc w:val="left"/>
              <w:textAlignment w:val="auto"/>
              <w:rPr>
                <w:rFonts w:hint="default"/>
                <w:color w:val="auto"/>
                <w:szCs w:val="21"/>
              </w:rPr>
            </w:pPr>
          </w:p>
        </w:tc>
        <w:tc>
          <w:tcPr>
            <w:tcW w:w="1373" w:type="dxa"/>
            <w:vMerge/>
          </w:tcPr>
          <w:p w14:paraId="5CC3BD03" w14:textId="77777777" w:rsidR="00095073" w:rsidRDefault="00095073" w:rsidP="00095073">
            <w:pPr>
              <w:widowControl/>
              <w:overflowPunct/>
              <w:jc w:val="left"/>
              <w:textAlignment w:val="auto"/>
              <w:rPr>
                <w:rFonts w:hint="default"/>
                <w:color w:val="auto"/>
                <w:szCs w:val="21"/>
              </w:rPr>
            </w:pPr>
          </w:p>
        </w:tc>
        <w:tc>
          <w:tcPr>
            <w:tcW w:w="1444" w:type="dxa"/>
          </w:tcPr>
          <w:p w14:paraId="5C370CB5" w14:textId="77777777" w:rsidR="00095073" w:rsidRDefault="00095073" w:rsidP="00095073">
            <w:pPr>
              <w:widowControl/>
              <w:overflowPunct/>
              <w:jc w:val="left"/>
              <w:textAlignment w:val="auto"/>
              <w:rPr>
                <w:rFonts w:hint="default"/>
                <w:color w:val="auto"/>
                <w:szCs w:val="21"/>
              </w:rPr>
            </w:pPr>
            <w:r>
              <w:rPr>
                <w:color w:val="auto"/>
                <w:szCs w:val="21"/>
              </w:rPr>
              <w:t>2</w:t>
            </w:r>
            <w:r>
              <w:rPr>
                <w:rFonts w:hint="default"/>
                <w:color w:val="auto"/>
                <w:szCs w:val="21"/>
              </w:rPr>
              <w:t>0</w:t>
            </w:r>
          </w:p>
        </w:tc>
        <w:tc>
          <w:tcPr>
            <w:tcW w:w="1984" w:type="dxa"/>
          </w:tcPr>
          <w:p w14:paraId="46EF55D1" w14:textId="77777777" w:rsidR="00095073" w:rsidRDefault="00095073" w:rsidP="00095073">
            <w:pPr>
              <w:widowControl/>
              <w:overflowPunct/>
              <w:jc w:val="left"/>
              <w:textAlignment w:val="auto"/>
              <w:rPr>
                <w:rFonts w:hint="default"/>
                <w:color w:val="auto"/>
                <w:szCs w:val="21"/>
              </w:rPr>
            </w:pPr>
            <w:r>
              <w:rPr>
                <w:color w:val="auto"/>
                <w:szCs w:val="21"/>
              </w:rPr>
              <w:t>■畜産</w:t>
            </w:r>
          </w:p>
        </w:tc>
        <w:tc>
          <w:tcPr>
            <w:tcW w:w="1560" w:type="dxa"/>
          </w:tcPr>
          <w:p w14:paraId="66BC1980" w14:textId="77777777" w:rsidR="00095073" w:rsidRDefault="00095073" w:rsidP="00095073">
            <w:pPr>
              <w:widowControl/>
              <w:overflowPunct/>
              <w:jc w:val="left"/>
              <w:textAlignment w:val="auto"/>
              <w:rPr>
                <w:rFonts w:hint="default"/>
                <w:color w:val="auto"/>
                <w:szCs w:val="21"/>
              </w:rPr>
            </w:pPr>
            <w:r>
              <w:rPr>
                <w:color w:val="auto"/>
                <w:szCs w:val="21"/>
              </w:rPr>
              <w:t>有</w:t>
            </w:r>
          </w:p>
        </w:tc>
        <w:tc>
          <w:tcPr>
            <w:tcW w:w="1353" w:type="dxa"/>
          </w:tcPr>
          <w:p w14:paraId="592B36E3" w14:textId="77777777" w:rsidR="00095073" w:rsidRDefault="00095073" w:rsidP="00095073">
            <w:pPr>
              <w:widowControl/>
              <w:overflowPunct/>
              <w:jc w:val="left"/>
              <w:textAlignment w:val="auto"/>
              <w:rPr>
                <w:rFonts w:hint="default"/>
                <w:color w:val="auto"/>
                <w:szCs w:val="21"/>
              </w:rPr>
            </w:pPr>
            <w:r>
              <w:rPr>
                <w:rFonts w:hint="default"/>
                <w:color w:val="auto"/>
                <w:szCs w:val="21"/>
              </w:rPr>
              <w:t>400</w:t>
            </w:r>
          </w:p>
        </w:tc>
        <w:tc>
          <w:tcPr>
            <w:tcW w:w="1340" w:type="dxa"/>
          </w:tcPr>
          <w:p w14:paraId="69E5982D" w14:textId="77777777" w:rsidR="00095073" w:rsidRDefault="00095073" w:rsidP="00095073">
            <w:pPr>
              <w:widowControl/>
              <w:overflowPunct/>
              <w:jc w:val="left"/>
              <w:textAlignment w:val="auto"/>
              <w:rPr>
                <w:rFonts w:hint="default"/>
                <w:color w:val="auto"/>
                <w:szCs w:val="21"/>
              </w:rPr>
            </w:pPr>
            <w:r>
              <w:rPr>
                <w:color w:val="auto"/>
                <w:szCs w:val="21"/>
              </w:rPr>
              <w:t>5</w:t>
            </w:r>
            <w:r>
              <w:rPr>
                <w:rFonts w:hint="default"/>
                <w:color w:val="auto"/>
                <w:szCs w:val="21"/>
              </w:rPr>
              <w:t>,000</w:t>
            </w:r>
          </w:p>
        </w:tc>
        <w:tc>
          <w:tcPr>
            <w:tcW w:w="1933" w:type="dxa"/>
          </w:tcPr>
          <w:p w14:paraId="280BDDE6" w14:textId="77777777" w:rsidR="00095073" w:rsidRDefault="00095073" w:rsidP="00095073">
            <w:pPr>
              <w:widowControl/>
              <w:overflowPunct/>
              <w:jc w:val="left"/>
              <w:textAlignment w:val="auto"/>
              <w:rPr>
                <w:rFonts w:hint="default"/>
                <w:color w:val="auto"/>
                <w:szCs w:val="21"/>
              </w:rPr>
            </w:pPr>
            <w:r>
              <w:rPr>
                <w:color w:val="auto"/>
                <w:szCs w:val="21"/>
              </w:rPr>
              <w:t>1</w:t>
            </w:r>
            <w:r>
              <w:rPr>
                <w:rFonts w:hint="default"/>
                <w:color w:val="auto"/>
                <w:szCs w:val="21"/>
              </w:rPr>
              <w:t>00,000</w:t>
            </w:r>
          </w:p>
        </w:tc>
        <w:tc>
          <w:tcPr>
            <w:tcW w:w="1530" w:type="dxa"/>
            <w:vMerge/>
          </w:tcPr>
          <w:p w14:paraId="6A4C9B71" w14:textId="77777777" w:rsidR="00095073" w:rsidRDefault="00095073" w:rsidP="00095073">
            <w:pPr>
              <w:widowControl/>
              <w:overflowPunct/>
              <w:jc w:val="left"/>
              <w:textAlignment w:val="auto"/>
              <w:rPr>
                <w:rFonts w:hint="default"/>
                <w:color w:val="auto"/>
                <w:szCs w:val="21"/>
              </w:rPr>
            </w:pPr>
          </w:p>
        </w:tc>
      </w:tr>
      <w:tr w:rsidR="00095073" w14:paraId="69C9058B" w14:textId="77777777" w:rsidTr="00095073">
        <w:tc>
          <w:tcPr>
            <w:tcW w:w="1431" w:type="dxa"/>
            <w:vMerge/>
          </w:tcPr>
          <w:p w14:paraId="0C2B21A6" w14:textId="77777777" w:rsidR="00095073" w:rsidRDefault="00095073" w:rsidP="00095073">
            <w:pPr>
              <w:widowControl/>
              <w:overflowPunct/>
              <w:jc w:val="left"/>
              <w:textAlignment w:val="auto"/>
              <w:rPr>
                <w:rFonts w:hint="default"/>
                <w:color w:val="auto"/>
                <w:szCs w:val="21"/>
              </w:rPr>
            </w:pPr>
          </w:p>
        </w:tc>
        <w:tc>
          <w:tcPr>
            <w:tcW w:w="1373" w:type="dxa"/>
            <w:vMerge/>
          </w:tcPr>
          <w:p w14:paraId="6DB68A69" w14:textId="77777777" w:rsidR="00095073" w:rsidRDefault="00095073" w:rsidP="00095073">
            <w:pPr>
              <w:widowControl/>
              <w:overflowPunct/>
              <w:jc w:val="left"/>
              <w:textAlignment w:val="auto"/>
              <w:rPr>
                <w:rFonts w:hint="default"/>
                <w:color w:val="auto"/>
                <w:szCs w:val="21"/>
              </w:rPr>
            </w:pPr>
          </w:p>
        </w:tc>
        <w:tc>
          <w:tcPr>
            <w:tcW w:w="1444" w:type="dxa"/>
          </w:tcPr>
          <w:p w14:paraId="0EE8C553" w14:textId="77777777" w:rsidR="00095073" w:rsidRDefault="00095073" w:rsidP="00095073">
            <w:pPr>
              <w:widowControl/>
              <w:overflowPunct/>
              <w:jc w:val="left"/>
              <w:textAlignment w:val="auto"/>
              <w:rPr>
                <w:rFonts w:hint="default"/>
                <w:color w:val="auto"/>
                <w:szCs w:val="21"/>
              </w:rPr>
            </w:pPr>
            <w:r>
              <w:rPr>
                <w:color w:val="auto"/>
                <w:szCs w:val="21"/>
              </w:rPr>
              <w:t>2</w:t>
            </w:r>
            <w:r>
              <w:rPr>
                <w:rFonts w:hint="default"/>
                <w:color w:val="auto"/>
                <w:szCs w:val="21"/>
              </w:rPr>
              <w:t>0</w:t>
            </w:r>
          </w:p>
        </w:tc>
        <w:tc>
          <w:tcPr>
            <w:tcW w:w="1984" w:type="dxa"/>
          </w:tcPr>
          <w:p w14:paraId="12E6B947" w14:textId="77777777" w:rsidR="00095073" w:rsidRDefault="00095073" w:rsidP="00095073">
            <w:pPr>
              <w:widowControl/>
              <w:overflowPunct/>
              <w:jc w:val="left"/>
              <w:textAlignment w:val="auto"/>
              <w:rPr>
                <w:rFonts w:hint="default"/>
                <w:color w:val="auto"/>
                <w:szCs w:val="21"/>
              </w:rPr>
            </w:pPr>
            <w:r>
              <w:rPr>
                <w:color w:val="auto"/>
                <w:szCs w:val="21"/>
              </w:rPr>
              <w:t>★畜産</w:t>
            </w:r>
          </w:p>
        </w:tc>
        <w:tc>
          <w:tcPr>
            <w:tcW w:w="1560" w:type="dxa"/>
          </w:tcPr>
          <w:p w14:paraId="385E8E25" w14:textId="77777777" w:rsidR="00095073" w:rsidRDefault="00095073" w:rsidP="00095073">
            <w:pPr>
              <w:widowControl/>
              <w:overflowPunct/>
              <w:jc w:val="left"/>
              <w:textAlignment w:val="auto"/>
              <w:rPr>
                <w:rFonts w:hint="default"/>
                <w:color w:val="auto"/>
                <w:szCs w:val="21"/>
              </w:rPr>
            </w:pPr>
            <w:r>
              <w:rPr>
                <w:color w:val="auto"/>
                <w:szCs w:val="21"/>
              </w:rPr>
              <w:t>有</w:t>
            </w:r>
          </w:p>
        </w:tc>
        <w:tc>
          <w:tcPr>
            <w:tcW w:w="1353" w:type="dxa"/>
          </w:tcPr>
          <w:p w14:paraId="1E7FE182" w14:textId="77777777" w:rsidR="00095073" w:rsidRDefault="00095073" w:rsidP="00095073">
            <w:pPr>
              <w:widowControl/>
              <w:overflowPunct/>
              <w:jc w:val="left"/>
              <w:textAlignment w:val="auto"/>
              <w:rPr>
                <w:rFonts w:hint="default"/>
                <w:color w:val="auto"/>
                <w:szCs w:val="21"/>
              </w:rPr>
            </w:pPr>
            <w:r>
              <w:rPr>
                <w:color w:val="auto"/>
                <w:szCs w:val="21"/>
              </w:rPr>
              <w:t>6</w:t>
            </w:r>
            <w:r>
              <w:rPr>
                <w:rFonts w:hint="default"/>
                <w:color w:val="auto"/>
                <w:szCs w:val="21"/>
              </w:rPr>
              <w:t>00</w:t>
            </w:r>
          </w:p>
        </w:tc>
        <w:tc>
          <w:tcPr>
            <w:tcW w:w="1340" w:type="dxa"/>
          </w:tcPr>
          <w:p w14:paraId="2AFAF751" w14:textId="77777777" w:rsidR="00095073" w:rsidRDefault="00095073" w:rsidP="00095073">
            <w:pPr>
              <w:widowControl/>
              <w:overflowPunct/>
              <w:jc w:val="left"/>
              <w:textAlignment w:val="auto"/>
              <w:rPr>
                <w:rFonts w:hint="default"/>
                <w:color w:val="auto"/>
                <w:szCs w:val="21"/>
              </w:rPr>
            </w:pPr>
            <w:r>
              <w:rPr>
                <w:color w:val="auto"/>
                <w:szCs w:val="21"/>
              </w:rPr>
              <w:t>1</w:t>
            </w:r>
            <w:r>
              <w:rPr>
                <w:rFonts w:hint="default"/>
                <w:color w:val="auto"/>
                <w:szCs w:val="21"/>
              </w:rPr>
              <w:t>0,000</w:t>
            </w:r>
          </w:p>
        </w:tc>
        <w:tc>
          <w:tcPr>
            <w:tcW w:w="1933" w:type="dxa"/>
          </w:tcPr>
          <w:p w14:paraId="78EEB604" w14:textId="77777777" w:rsidR="00095073" w:rsidRDefault="00095073" w:rsidP="00095073">
            <w:pPr>
              <w:widowControl/>
              <w:overflowPunct/>
              <w:jc w:val="left"/>
              <w:textAlignment w:val="auto"/>
              <w:rPr>
                <w:rFonts w:hint="default"/>
                <w:color w:val="auto"/>
                <w:szCs w:val="21"/>
              </w:rPr>
            </w:pPr>
            <w:r>
              <w:rPr>
                <w:color w:val="auto"/>
                <w:szCs w:val="21"/>
              </w:rPr>
              <w:t>2</w:t>
            </w:r>
            <w:r>
              <w:rPr>
                <w:rFonts w:hint="default"/>
                <w:color w:val="auto"/>
                <w:szCs w:val="21"/>
              </w:rPr>
              <w:t>00,000</w:t>
            </w:r>
          </w:p>
        </w:tc>
        <w:tc>
          <w:tcPr>
            <w:tcW w:w="1530" w:type="dxa"/>
            <w:vMerge/>
          </w:tcPr>
          <w:p w14:paraId="78C99E40" w14:textId="77777777" w:rsidR="00095073" w:rsidRDefault="00095073" w:rsidP="00095073">
            <w:pPr>
              <w:widowControl/>
              <w:overflowPunct/>
              <w:jc w:val="left"/>
              <w:textAlignment w:val="auto"/>
              <w:rPr>
                <w:rFonts w:hint="default"/>
                <w:color w:val="auto"/>
                <w:szCs w:val="21"/>
              </w:rPr>
            </w:pPr>
          </w:p>
        </w:tc>
      </w:tr>
      <w:tr w:rsidR="00095073" w14:paraId="25AE976D" w14:textId="77777777" w:rsidTr="00095073">
        <w:tc>
          <w:tcPr>
            <w:tcW w:w="1431" w:type="dxa"/>
          </w:tcPr>
          <w:p w14:paraId="5FE68EEB" w14:textId="77777777" w:rsidR="00095073" w:rsidRDefault="00095073" w:rsidP="00095073">
            <w:pPr>
              <w:widowControl/>
              <w:overflowPunct/>
              <w:jc w:val="left"/>
              <w:textAlignment w:val="auto"/>
              <w:rPr>
                <w:rFonts w:hint="default"/>
                <w:color w:val="auto"/>
                <w:szCs w:val="21"/>
              </w:rPr>
            </w:pPr>
          </w:p>
        </w:tc>
        <w:tc>
          <w:tcPr>
            <w:tcW w:w="1373" w:type="dxa"/>
          </w:tcPr>
          <w:p w14:paraId="2B05BD04" w14:textId="77777777" w:rsidR="00095073" w:rsidRDefault="00095073" w:rsidP="00095073">
            <w:pPr>
              <w:widowControl/>
              <w:overflowPunct/>
              <w:jc w:val="left"/>
              <w:textAlignment w:val="auto"/>
              <w:rPr>
                <w:rFonts w:hint="default"/>
                <w:color w:val="auto"/>
                <w:szCs w:val="21"/>
              </w:rPr>
            </w:pPr>
          </w:p>
        </w:tc>
        <w:tc>
          <w:tcPr>
            <w:tcW w:w="1444" w:type="dxa"/>
          </w:tcPr>
          <w:p w14:paraId="16310EA8" w14:textId="77777777" w:rsidR="00095073" w:rsidRDefault="00095073" w:rsidP="00095073">
            <w:pPr>
              <w:widowControl/>
              <w:overflowPunct/>
              <w:jc w:val="left"/>
              <w:textAlignment w:val="auto"/>
              <w:rPr>
                <w:rFonts w:hint="default"/>
                <w:color w:val="auto"/>
                <w:szCs w:val="21"/>
              </w:rPr>
            </w:pPr>
          </w:p>
        </w:tc>
        <w:tc>
          <w:tcPr>
            <w:tcW w:w="1984" w:type="dxa"/>
          </w:tcPr>
          <w:p w14:paraId="730C1274" w14:textId="77777777" w:rsidR="00095073" w:rsidRDefault="00095073" w:rsidP="00095073">
            <w:pPr>
              <w:widowControl/>
              <w:overflowPunct/>
              <w:jc w:val="left"/>
              <w:textAlignment w:val="auto"/>
              <w:rPr>
                <w:rFonts w:hint="default"/>
                <w:color w:val="auto"/>
                <w:szCs w:val="21"/>
              </w:rPr>
            </w:pPr>
          </w:p>
        </w:tc>
        <w:tc>
          <w:tcPr>
            <w:tcW w:w="1560" w:type="dxa"/>
          </w:tcPr>
          <w:p w14:paraId="312CDAA9" w14:textId="77777777" w:rsidR="00095073" w:rsidRDefault="00095073" w:rsidP="00095073">
            <w:pPr>
              <w:widowControl/>
              <w:overflowPunct/>
              <w:jc w:val="left"/>
              <w:textAlignment w:val="auto"/>
              <w:rPr>
                <w:rFonts w:hint="default"/>
                <w:color w:val="auto"/>
                <w:szCs w:val="21"/>
              </w:rPr>
            </w:pPr>
          </w:p>
        </w:tc>
        <w:tc>
          <w:tcPr>
            <w:tcW w:w="1353" w:type="dxa"/>
          </w:tcPr>
          <w:p w14:paraId="20CD5C3D" w14:textId="77777777" w:rsidR="00095073" w:rsidRDefault="00095073" w:rsidP="00095073">
            <w:pPr>
              <w:widowControl/>
              <w:overflowPunct/>
              <w:jc w:val="left"/>
              <w:textAlignment w:val="auto"/>
              <w:rPr>
                <w:rFonts w:hint="default"/>
                <w:color w:val="auto"/>
                <w:szCs w:val="21"/>
              </w:rPr>
            </w:pPr>
          </w:p>
        </w:tc>
        <w:tc>
          <w:tcPr>
            <w:tcW w:w="1340" w:type="dxa"/>
          </w:tcPr>
          <w:p w14:paraId="015857A5" w14:textId="77777777" w:rsidR="00095073" w:rsidRDefault="00095073" w:rsidP="00095073">
            <w:pPr>
              <w:widowControl/>
              <w:overflowPunct/>
              <w:jc w:val="left"/>
              <w:textAlignment w:val="auto"/>
              <w:rPr>
                <w:rFonts w:hint="default"/>
                <w:color w:val="auto"/>
                <w:szCs w:val="21"/>
              </w:rPr>
            </w:pPr>
          </w:p>
        </w:tc>
        <w:tc>
          <w:tcPr>
            <w:tcW w:w="1933" w:type="dxa"/>
          </w:tcPr>
          <w:p w14:paraId="3527135C" w14:textId="77777777" w:rsidR="00095073" w:rsidRDefault="00095073" w:rsidP="00095073">
            <w:pPr>
              <w:widowControl/>
              <w:overflowPunct/>
              <w:jc w:val="left"/>
              <w:textAlignment w:val="auto"/>
              <w:rPr>
                <w:rFonts w:hint="default"/>
                <w:color w:val="auto"/>
                <w:szCs w:val="21"/>
              </w:rPr>
            </w:pPr>
          </w:p>
        </w:tc>
        <w:tc>
          <w:tcPr>
            <w:tcW w:w="1530" w:type="dxa"/>
          </w:tcPr>
          <w:p w14:paraId="371E6FAA" w14:textId="77777777" w:rsidR="00095073" w:rsidRDefault="00095073" w:rsidP="00095073">
            <w:pPr>
              <w:widowControl/>
              <w:overflowPunct/>
              <w:jc w:val="left"/>
              <w:textAlignment w:val="auto"/>
              <w:rPr>
                <w:rFonts w:hint="default"/>
                <w:color w:val="auto"/>
                <w:szCs w:val="21"/>
              </w:rPr>
            </w:pPr>
          </w:p>
        </w:tc>
      </w:tr>
    </w:tbl>
    <w:p w14:paraId="34D04AA7" w14:textId="1DEC2E98" w:rsidR="00095073" w:rsidRDefault="00BF606A" w:rsidP="00366DF0">
      <w:pPr>
        <w:pStyle w:val="af4"/>
        <w:adjustRightInd/>
        <w:rPr>
          <w:color w:val="auto"/>
          <w:szCs w:val="21"/>
        </w:rPr>
      </w:pPr>
      <w:r>
        <w:rPr>
          <w:rFonts w:hint="eastAsia"/>
          <w:color w:val="auto"/>
          <w:szCs w:val="21"/>
        </w:rPr>
        <w:t>（記載例）</w:t>
      </w:r>
    </w:p>
    <w:sectPr w:rsidR="00095073" w:rsidSect="00095073">
      <w:footerReference w:type="even" r:id="rId13"/>
      <w:footerReference w:type="default" r:id="rId14"/>
      <w:footnotePr>
        <w:numRestart w:val="eachPage"/>
      </w:footnotePr>
      <w:endnotePr>
        <w:numFmt w:val="decimal"/>
      </w:endnotePr>
      <w:pgSz w:w="16838" w:h="11906" w:orient="landscape"/>
      <w:pgMar w:top="1077" w:right="1440" w:bottom="1077" w:left="1440" w:header="1134" w:footer="346" w:gutter="0"/>
      <w:cols w:space="720"/>
      <w:docGrid w:type="linesAndChars" w:linePitch="34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6398" w14:textId="77777777" w:rsidR="001B0B46" w:rsidRDefault="001B0B46">
      <w:pPr>
        <w:spacing w:before="327"/>
        <w:rPr>
          <w:rFonts w:hint="default"/>
        </w:rPr>
      </w:pPr>
      <w:r>
        <w:continuationSeparator/>
      </w:r>
    </w:p>
  </w:endnote>
  <w:endnote w:type="continuationSeparator" w:id="0">
    <w:p w14:paraId="7AA9B6D8" w14:textId="77777777" w:rsidR="001B0B46" w:rsidRDefault="001B0B4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A43B" w14:textId="77777777" w:rsidR="002724F8" w:rsidRDefault="002724F8">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1774" w14:textId="77777777" w:rsidR="002724F8" w:rsidRDefault="002724F8">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DA" w14:textId="77777777" w:rsidR="002724F8" w:rsidRDefault="002724F8">
    <w:pPr>
      <w:pStyle w:val="a9"/>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865E" w14:textId="77777777" w:rsidR="006F3076" w:rsidRPr="002510F3" w:rsidRDefault="006F3076" w:rsidP="002510F3">
    <w:pPr>
      <w:pStyle w:val="a9"/>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CB5B" w14:textId="77777777" w:rsidR="006F3076" w:rsidRPr="002510F3" w:rsidRDefault="006F3076" w:rsidP="002510F3">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C2DD" w14:textId="77777777" w:rsidR="001B0B46" w:rsidRDefault="001B0B46">
      <w:pPr>
        <w:spacing w:before="327"/>
        <w:rPr>
          <w:rFonts w:hint="default"/>
        </w:rPr>
      </w:pPr>
      <w:r>
        <w:continuationSeparator/>
      </w:r>
    </w:p>
  </w:footnote>
  <w:footnote w:type="continuationSeparator" w:id="0">
    <w:p w14:paraId="2FA7A8FB" w14:textId="77777777" w:rsidR="001B0B46" w:rsidRDefault="001B0B46">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5400" w14:textId="77777777" w:rsidR="002724F8" w:rsidRDefault="002724F8">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12ED" w14:textId="77777777" w:rsidR="002724F8" w:rsidRDefault="002724F8">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2F30" w14:textId="77777777" w:rsidR="002724F8" w:rsidRDefault="002724F8">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F67"/>
    <w:multiLevelType w:val="hybridMultilevel"/>
    <w:tmpl w:val="8D52238C"/>
    <w:lvl w:ilvl="0" w:tplc="ACC6B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F04D3"/>
    <w:multiLevelType w:val="hybridMultilevel"/>
    <w:tmpl w:val="8B3843B4"/>
    <w:lvl w:ilvl="0" w:tplc="F73EC5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A1425B"/>
    <w:multiLevelType w:val="hybridMultilevel"/>
    <w:tmpl w:val="310029F8"/>
    <w:lvl w:ilvl="0" w:tplc="5BF8BB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B2E73F6"/>
    <w:multiLevelType w:val="hybridMultilevel"/>
    <w:tmpl w:val="B7EEC3CC"/>
    <w:lvl w:ilvl="0" w:tplc="5086BC64">
      <w:start w:val="1"/>
      <w:numFmt w:val="decimal"/>
      <w:lvlText w:val="（注%1）"/>
      <w:lvlJc w:val="left"/>
      <w:pPr>
        <w:ind w:left="1347" w:hanging="7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D23799A"/>
    <w:multiLevelType w:val="hybridMultilevel"/>
    <w:tmpl w:val="5B02BAB0"/>
    <w:lvl w:ilvl="0" w:tplc="5958E5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B853CC7"/>
    <w:multiLevelType w:val="hybridMultilevel"/>
    <w:tmpl w:val="838ABCA2"/>
    <w:lvl w:ilvl="0" w:tplc="100E36D8">
      <w:start w:val="19"/>
      <w:numFmt w:val="decimal"/>
      <w:lvlText w:val="（注%1）"/>
      <w:lvlJc w:val="left"/>
      <w:pPr>
        <w:ind w:left="1452" w:hanging="88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3326772A"/>
    <w:multiLevelType w:val="hybridMultilevel"/>
    <w:tmpl w:val="C2E8FB1C"/>
    <w:lvl w:ilvl="0" w:tplc="6F22F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99719B"/>
    <w:multiLevelType w:val="hybridMultilevel"/>
    <w:tmpl w:val="70780D0A"/>
    <w:lvl w:ilvl="0" w:tplc="881652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2A7617"/>
    <w:multiLevelType w:val="hybridMultilevel"/>
    <w:tmpl w:val="67BC2B4E"/>
    <w:lvl w:ilvl="0" w:tplc="2EC80168">
      <w:start w:val="1"/>
      <w:numFmt w:val="decimalFullWidth"/>
      <w:lvlText w:val="（注%1）"/>
      <w:lvlJc w:val="left"/>
      <w:pPr>
        <w:ind w:left="1530" w:hanging="10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DCF5D93"/>
    <w:multiLevelType w:val="hybridMultilevel"/>
    <w:tmpl w:val="5876FBCE"/>
    <w:lvl w:ilvl="0" w:tplc="E5BC15CA">
      <w:start w:val="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47D3311C"/>
    <w:multiLevelType w:val="hybridMultilevel"/>
    <w:tmpl w:val="ABA41C8C"/>
    <w:lvl w:ilvl="0" w:tplc="95CAF2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687B52"/>
    <w:multiLevelType w:val="hybridMultilevel"/>
    <w:tmpl w:val="7FD0DF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5058BA"/>
    <w:multiLevelType w:val="hybridMultilevel"/>
    <w:tmpl w:val="ABA41C8C"/>
    <w:lvl w:ilvl="0" w:tplc="95CAF2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E63977"/>
    <w:multiLevelType w:val="hybridMultilevel"/>
    <w:tmpl w:val="24A68020"/>
    <w:lvl w:ilvl="0" w:tplc="275C79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75061D8"/>
    <w:multiLevelType w:val="hybridMultilevel"/>
    <w:tmpl w:val="70780D0A"/>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59A269E5"/>
    <w:multiLevelType w:val="hybridMultilevel"/>
    <w:tmpl w:val="C77C53F8"/>
    <w:lvl w:ilvl="0" w:tplc="6788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72559E"/>
    <w:multiLevelType w:val="hybridMultilevel"/>
    <w:tmpl w:val="C79EADE8"/>
    <w:lvl w:ilvl="0" w:tplc="7F401F0E">
      <w:start w:val="1"/>
      <w:numFmt w:val="decimalFullWidth"/>
      <w:lvlText w:val="（%1）"/>
      <w:lvlJc w:val="left"/>
      <w:pPr>
        <w:ind w:left="1021" w:hanging="720"/>
      </w:pPr>
      <w:rPr>
        <w:rFonts w:hint="default"/>
      </w:r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7" w15:restartNumberingAfterBreak="0">
    <w:nsid w:val="63712091"/>
    <w:multiLevelType w:val="hybridMultilevel"/>
    <w:tmpl w:val="F18C100A"/>
    <w:lvl w:ilvl="0" w:tplc="25B273CC">
      <w:start w:val="1"/>
      <w:numFmt w:val="decimalFullWidth"/>
      <w:lvlText w:val="（注%1）"/>
      <w:lvlJc w:val="left"/>
      <w:pPr>
        <w:ind w:left="1647" w:hanging="10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77460F4C"/>
    <w:multiLevelType w:val="hybridMultilevel"/>
    <w:tmpl w:val="C3FAD49E"/>
    <w:lvl w:ilvl="0" w:tplc="E996A336">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9" w15:restartNumberingAfterBreak="0">
    <w:nsid w:val="79DA053E"/>
    <w:multiLevelType w:val="hybridMultilevel"/>
    <w:tmpl w:val="8C5AD3D0"/>
    <w:lvl w:ilvl="0" w:tplc="36943A14">
      <w:start w:val="1"/>
      <w:numFmt w:val="decimal"/>
      <w:lvlText w:val="（注%1）"/>
      <w:lvlJc w:val="left"/>
      <w:pPr>
        <w:ind w:left="1347" w:hanging="7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213976285">
    <w:abstractNumId w:val="11"/>
  </w:num>
  <w:num w:numId="2" w16cid:durableId="248125231">
    <w:abstractNumId w:val="0"/>
  </w:num>
  <w:num w:numId="3" w16cid:durableId="1602645397">
    <w:abstractNumId w:val="13"/>
  </w:num>
  <w:num w:numId="4" w16cid:durableId="1035931214">
    <w:abstractNumId w:val="6"/>
  </w:num>
  <w:num w:numId="5" w16cid:durableId="991182057">
    <w:abstractNumId w:val="15"/>
  </w:num>
  <w:num w:numId="6" w16cid:durableId="1682507141">
    <w:abstractNumId w:val="2"/>
  </w:num>
  <w:num w:numId="7" w16cid:durableId="1372730856">
    <w:abstractNumId w:val="1"/>
  </w:num>
  <w:num w:numId="8" w16cid:durableId="603421727">
    <w:abstractNumId w:val="4"/>
  </w:num>
  <w:num w:numId="9" w16cid:durableId="578289744">
    <w:abstractNumId w:val="18"/>
  </w:num>
  <w:num w:numId="10" w16cid:durableId="254676131">
    <w:abstractNumId w:val="8"/>
  </w:num>
  <w:num w:numId="11" w16cid:durableId="1738043773">
    <w:abstractNumId w:val="19"/>
  </w:num>
  <w:num w:numId="12" w16cid:durableId="1419060007">
    <w:abstractNumId w:val="5"/>
  </w:num>
  <w:num w:numId="13" w16cid:durableId="420831223">
    <w:abstractNumId w:val="3"/>
  </w:num>
  <w:num w:numId="14" w16cid:durableId="1743984706">
    <w:abstractNumId w:val="17"/>
  </w:num>
  <w:num w:numId="15" w16cid:durableId="1728341174">
    <w:abstractNumId w:val="10"/>
  </w:num>
  <w:num w:numId="16" w16cid:durableId="1480801260">
    <w:abstractNumId w:val="12"/>
  </w:num>
  <w:num w:numId="17" w16cid:durableId="653072607">
    <w:abstractNumId w:val="9"/>
  </w:num>
  <w:num w:numId="18" w16cid:durableId="965353114">
    <w:abstractNumId w:val="7"/>
  </w:num>
  <w:num w:numId="19" w16cid:durableId="946470976">
    <w:abstractNumId w:val="14"/>
  </w:num>
  <w:num w:numId="20" w16cid:durableId="17312213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bordersDoNotSurroundHeader/>
  <w:bordersDoNotSurroundFooter/>
  <w:defaultTabStop w:val="964"/>
  <w:hyphenationZone w:val="0"/>
  <w:drawingGridHorizontalSpacing w:val="241"/>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C3"/>
    <w:rsid w:val="00000FE1"/>
    <w:rsid w:val="00003B3B"/>
    <w:rsid w:val="00014A00"/>
    <w:rsid w:val="00022561"/>
    <w:rsid w:val="0003226B"/>
    <w:rsid w:val="00035B61"/>
    <w:rsid w:val="00037615"/>
    <w:rsid w:val="00042920"/>
    <w:rsid w:val="0004655E"/>
    <w:rsid w:val="00053A8C"/>
    <w:rsid w:val="000564D9"/>
    <w:rsid w:val="0006164E"/>
    <w:rsid w:val="000678CE"/>
    <w:rsid w:val="00072AA2"/>
    <w:rsid w:val="00093F49"/>
    <w:rsid w:val="00095073"/>
    <w:rsid w:val="000959F5"/>
    <w:rsid w:val="00096038"/>
    <w:rsid w:val="000A0632"/>
    <w:rsid w:val="000A11BD"/>
    <w:rsid w:val="000B595A"/>
    <w:rsid w:val="000B7EE6"/>
    <w:rsid w:val="000C3ABE"/>
    <w:rsid w:val="000D25E9"/>
    <w:rsid w:val="000D5EE3"/>
    <w:rsid w:val="000E051D"/>
    <w:rsid w:val="000E6D5F"/>
    <w:rsid w:val="000F2A32"/>
    <w:rsid w:val="000F6458"/>
    <w:rsid w:val="00103C56"/>
    <w:rsid w:val="00106D75"/>
    <w:rsid w:val="00122103"/>
    <w:rsid w:val="0012336F"/>
    <w:rsid w:val="00124544"/>
    <w:rsid w:val="00130E40"/>
    <w:rsid w:val="0013286D"/>
    <w:rsid w:val="00137C5C"/>
    <w:rsid w:val="001529D9"/>
    <w:rsid w:val="00154C51"/>
    <w:rsid w:val="001709E9"/>
    <w:rsid w:val="00176599"/>
    <w:rsid w:val="00193033"/>
    <w:rsid w:val="001A5394"/>
    <w:rsid w:val="001B0B46"/>
    <w:rsid w:val="001B7AB9"/>
    <w:rsid w:val="001C1C3A"/>
    <w:rsid w:val="001D1BE2"/>
    <w:rsid w:val="001D3FF4"/>
    <w:rsid w:val="001D4637"/>
    <w:rsid w:val="001D76EE"/>
    <w:rsid w:val="001E0CAB"/>
    <w:rsid w:val="001E196A"/>
    <w:rsid w:val="001F15AD"/>
    <w:rsid w:val="00211D44"/>
    <w:rsid w:val="00221A40"/>
    <w:rsid w:val="0022674D"/>
    <w:rsid w:val="002311BC"/>
    <w:rsid w:val="00237105"/>
    <w:rsid w:val="002412BE"/>
    <w:rsid w:val="00242154"/>
    <w:rsid w:val="00244378"/>
    <w:rsid w:val="00250B1C"/>
    <w:rsid w:val="002510F3"/>
    <w:rsid w:val="00262820"/>
    <w:rsid w:val="00263174"/>
    <w:rsid w:val="00265936"/>
    <w:rsid w:val="002720D8"/>
    <w:rsid w:val="002724F8"/>
    <w:rsid w:val="002778F1"/>
    <w:rsid w:val="0029221A"/>
    <w:rsid w:val="002A17E7"/>
    <w:rsid w:val="002B429A"/>
    <w:rsid w:val="002B4371"/>
    <w:rsid w:val="002D0473"/>
    <w:rsid w:val="002D566F"/>
    <w:rsid w:val="002E2454"/>
    <w:rsid w:val="002E539E"/>
    <w:rsid w:val="002F6F65"/>
    <w:rsid w:val="00300A1F"/>
    <w:rsid w:val="00305151"/>
    <w:rsid w:val="003166E6"/>
    <w:rsid w:val="0031766C"/>
    <w:rsid w:val="00323476"/>
    <w:rsid w:val="00324FA2"/>
    <w:rsid w:val="00340F87"/>
    <w:rsid w:val="00347668"/>
    <w:rsid w:val="003603EE"/>
    <w:rsid w:val="00366DF0"/>
    <w:rsid w:val="00374018"/>
    <w:rsid w:val="00380E6F"/>
    <w:rsid w:val="00381760"/>
    <w:rsid w:val="00383834"/>
    <w:rsid w:val="00390335"/>
    <w:rsid w:val="00396374"/>
    <w:rsid w:val="003A2164"/>
    <w:rsid w:val="003A491F"/>
    <w:rsid w:val="003B66B6"/>
    <w:rsid w:val="003B6AA6"/>
    <w:rsid w:val="003B75D0"/>
    <w:rsid w:val="003C6C78"/>
    <w:rsid w:val="003D0FA1"/>
    <w:rsid w:val="003D46F3"/>
    <w:rsid w:val="003D53A4"/>
    <w:rsid w:val="003E3B5B"/>
    <w:rsid w:val="003F1EBA"/>
    <w:rsid w:val="003F7990"/>
    <w:rsid w:val="00406543"/>
    <w:rsid w:val="00425215"/>
    <w:rsid w:val="00430DF2"/>
    <w:rsid w:val="00432CE2"/>
    <w:rsid w:val="004367BC"/>
    <w:rsid w:val="00436A6D"/>
    <w:rsid w:val="00441013"/>
    <w:rsid w:val="004500F6"/>
    <w:rsid w:val="00453539"/>
    <w:rsid w:val="00453EF2"/>
    <w:rsid w:val="0046001F"/>
    <w:rsid w:val="004601C8"/>
    <w:rsid w:val="00460DD0"/>
    <w:rsid w:val="00473952"/>
    <w:rsid w:val="00474255"/>
    <w:rsid w:val="004977ED"/>
    <w:rsid w:val="004B2032"/>
    <w:rsid w:val="004C41CC"/>
    <w:rsid w:val="004C7BD3"/>
    <w:rsid w:val="004D4B3C"/>
    <w:rsid w:val="004E4937"/>
    <w:rsid w:val="004F2275"/>
    <w:rsid w:val="004F7BF0"/>
    <w:rsid w:val="0050277B"/>
    <w:rsid w:val="00525F1C"/>
    <w:rsid w:val="00526644"/>
    <w:rsid w:val="00531779"/>
    <w:rsid w:val="00542232"/>
    <w:rsid w:val="00552341"/>
    <w:rsid w:val="00555AD1"/>
    <w:rsid w:val="005629E3"/>
    <w:rsid w:val="00576597"/>
    <w:rsid w:val="005877F3"/>
    <w:rsid w:val="00591773"/>
    <w:rsid w:val="00593A51"/>
    <w:rsid w:val="0059798A"/>
    <w:rsid w:val="005A490F"/>
    <w:rsid w:val="005A4AE7"/>
    <w:rsid w:val="005B1C45"/>
    <w:rsid w:val="005B2FD9"/>
    <w:rsid w:val="005C3C6A"/>
    <w:rsid w:val="005C4611"/>
    <w:rsid w:val="005C5604"/>
    <w:rsid w:val="005C64B4"/>
    <w:rsid w:val="005C7CF6"/>
    <w:rsid w:val="005D0A85"/>
    <w:rsid w:val="005E6571"/>
    <w:rsid w:val="005E6749"/>
    <w:rsid w:val="00601119"/>
    <w:rsid w:val="00601CFA"/>
    <w:rsid w:val="00606575"/>
    <w:rsid w:val="006118AB"/>
    <w:rsid w:val="00626C85"/>
    <w:rsid w:val="00631C79"/>
    <w:rsid w:val="00631E4E"/>
    <w:rsid w:val="006324E1"/>
    <w:rsid w:val="0064294A"/>
    <w:rsid w:val="0064697A"/>
    <w:rsid w:val="006517EA"/>
    <w:rsid w:val="00656E76"/>
    <w:rsid w:val="00663704"/>
    <w:rsid w:val="006651EF"/>
    <w:rsid w:val="0068171F"/>
    <w:rsid w:val="00683769"/>
    <w:rsid w:val="00694718"/>
    <w:rsid w:val="00695D78"/>
    <w:rsid w:val="00695DDE"/>
    <w:rsid w:val="006A5A49"/>
    <w:rsid w:val="006B0C19"/>
    <w:rsid w:val="006B6EE1"/>
    <w:rsid w:val="006D000D"/>
    <w:rsid w:val="006D0685"/>
    <w:rsid w:val="006D216C"/>
    <w:rsid w:val="006D6BE2"/>
    <w:rsid w:val="006E3C38"/>
    <w:rsid w:val="006F22AA"/>
    <w:rsid w:val="006F2E51"/>
    <w:rsid w:val="006F2E65"/>
    <w:rsid w:val="006F3076"/>
    <w:rsid w:val="006F75CB"/>
    <w:rsid w:val="0070205C"/>
    <w:rsid w:val="007140D7"/>
    <w:rsid w:val="007141A0"/>
    <w:rsid w:val="0071708B"/>
    <w:rsid w:val="007214CC"/>
    <w:rsid w:val="0072351B"/>
    <w:rsid w:val="007302D9"/>
    <w:rsid w:val="00737CB4"/>
    <w:rsid w:val="00745AC6"/>
    <w:rsid w:val="00747714"/>
    <w:rsid w:val="00761A0F"/>
    <w:rsid w:val="0079227A"/>
    <w:rsid w:val="0079264F"/>
    <w:rsid w:val="007A12AB"/>
    <w:rsid w:val="007A3625"/>
    <w:rsid w:val="007B21BA"/>
    <w:rsid w:val="007B7A52"/>
    <w:rsid w:val="007C0AA6"/>
    <w:rsid w:val="007C17F5"/>
    <w:rsid w:val="007D00E5"/>
    <w:rsid w:val="007D3CF6"/>
    <w:rsid w:val="007D7630"/>
    <w:rsid w:val="007E386D"/>
    <w:rsid w:val="007E5CAB"/>
    <w:rsid w:val="007F70C8"/>
    <w:rsid w:val="008048F0"/>
    <w:rsid w:val="008156B5"/>
    <w:rsid w:val="00815A28"/>
    <w:rsid w:val="00824C39"/>
    <w:rsid w:val="00826BE7"/>
    <w:rsid w:val="00834511"/>
    <w:rsid w:val="00834677"/>
    <w:rsid w:val="00835E0F"/>
    <w:rsid w:val="00841372"/>
    <w:rsid w:val="00861023"/>
    <w:rsid w:val="00862381"/>
    <w:rsid w:val="00871EA6"/>
    <w:rsid w:val="00882317"/>
    <w:rsid w:val="00883A8B"/>
    <w:rsid w:val="00887448"/>
    <w:rsid w:val="008A13D0"/>
    <w:rsid w:val="008B3E0C"/>
    <w:rsid w:val="008B4B01"/>
    <w:rsid w:val="008C276A"/>
    <w:rsid w:val="008C5C47"/>
    <w:rsid w:val="008C7C0A"/>
    <w:rsid w:val="008F3F9E"/>
    <w:rsid w:val="008F488F"/>
    <w:rsid w:val="008F4D60"/>
    <w:rsid w:val="008F67EB"/>
    <w:rsid w:val="00900FAE"/>
    <w:rsid w:val="00917E8B"/>
    <w:rsid w:val="0092308D"/>
    <w:rsid w:val="00927558"/>
    <w:rsid w:val="00944F5F"/>
    <w:rsid w:val="00952582"/>
    <w:rsid w:val="0096682E"/>
    <w:rsid w:val="009724CE"/>
    <w:rsid w:val="009743B4"/>
    <w:rsid w:val="00974CA8"/>
    <w:rsid w:val="00977080"/>
    <w:rsid w:val="00977136"/>
    <w:rsid w:val="00995C3F"/>
    <w:rsid w:val="009B3D4C"/>
    <w:rsid w:val="009D176D"/>
    <w:rsid w:val="009D1EC7"/>
    <w:rsid w:val="009F2579"/>
    <w:rsid w:val="009F738A"/>
    <w:rsid w:val="00A00E8D"/>
    <w:rsid w:val="00A0396B"/>
    <w:rsid w:val="00A10342"/>
    <w:rsid w:val="00A135B9"/>
    <w:rsid w:val="00A15F1C"/>
    <w:rsid w:val="00A22E60"/>
    <w:rsid w:val="00A24213"/>
    <w:rsid w:val="00A44718"/>
    <w:rsid w:val="00A51968"/>
    <w:rsid w:val="00A528A5"/>
    <w:rsid w:val="00A55B7A"/>
    <w:rsid w:val="00A625EA"/>
    <w:rsid w:val="00A630D6"/>
    <w:rsid w:val="00A675D7"/>
    <w:rsid w:val="00A7048A"/>
    <w:rsid w:val="00A82D4B"/>
    <w:rsid w:val="00A82DA6"/>
    <w:rsid w:val="00A95169"/>
    <w:rsid w:val="00A95904"/>
    <w:rsid w:val="00A963A4"/>
    <w:rsid w:val="00AA729E"/>
    <w:rsid w:val="00AB12C3"/>
    <w:rsid w:val="00AC1CE0"/>
    <w:rsid w:val="00B05652"/>
    <w:rsid w:val="00B06F9C"/>
    <w:rsid w:val="00B26760"/>
    <w:rsid w:val="00B30E29"/>
    <w:rsid w:val="00B34056"/>
    <w:rsid w:val="00B37109"/>
    <w:rsid w:val="00B5211E"/>
    <w:rsid w:val="00B53CE3"/>
    <w:rsid w:val="00B57E35"/>
    <w:rsid w:val="00B62742"/>
    <w:rsid w:val="00B82775"/>
    <w:rsid w:val="00B83A5C"/>
    <w:rsid w:val="00BB2455"/>
    <w:rsid w:val="00BC27FD"/>
    <w:rsid w:val="00BC32F5"/>
    <w:rsid w:val="00BC4DFD"/>
    <w:rsid w:val="00BC7761"/>
    <w:rsid w:val="00BD2FD7"/>
    <w:rsid w:val="00BD6F68"/>
    <w:rsid w:val="00BE488A"/>
    <w:rsid w:val="00BF4B94"/>
    <w:rsid w:val="00BF606A"/>
    <w:rsid w:val="00C11FFB"/>
    <w:rsid w:val="00C33225"/>
    <w:rsid w:val="00C3535E"/>
    <w:rsid w:val="00C44544"/>
    <w:rsid w:val="00C562FC"/>
    <w:rsid w:val="00C57004"/>
    <w:rsid w:val="00C5793E"/>
    <w:rsid w:val="00C6424B"/>
    <w:rsid w:val="00C66E53"/>
    <w:rsid w:val="00C751B7"/>
    <w:rsid w:val="00C80705"/>
    <w:rsid w:val="00C81CE1"/>
    <w:rsid w:val="00C84C0E"/>
    <w:rsid w:val="00C923C6"/>
    <w:rsid w:val="00CB4F3B"/>
    <w:rsid w:val="00CB5526"/>
    <w:rsid w:val="00CB5B3E"/>
    <w:rsid w:val="00CB777C"/>
    <w:rsid w:val="00CD6357"/>
    <w:rsid w:val="00CD64EE"/>
    <w:rsid w:val="00CE1A0F"/>
    <w:rsid w:val="00CE3205"/>
    <w:rsid w:val="00CE6FBA"/>
    <w:rsid w:val="00D11C03"/>
    <w:rsid w:val="00D14764"/>
    <w:rsid w:val="00D22A8C"/>
    <w:rsid w:val="00D2497D"/>
    <w:rsid w:val="00D327D1"/>
    <w:rsid w:val="00D32E1B"/>
    <w:rsid w:val="00D330D6"/>
    <w:rsid w:val="00D36501"/>
    <w:rsid w:val="00D5270B"/>
    <w:rsid w:val="00D554A4"/>
    <w:rsid w:val="00D62A8A"/>
    <w:rsid w:val="00D65AE9"/>
    <w:rsid w:val="00D66DCD"/>
    <w:rsid w:val="00D67EC3"/>
    <w:rsid w:val="00D71F96"/>
    <w:rsid w:val="00D72B00"/>
    <w:rsid w:val="00D73152"/>
    <w:rsid w:val="00D75D58"/>
    <w:rsid w:val="00D818B1"/>
    <w:rsid w:val="00D831AD"/>
    <w:rsid w:val="00D8356B"/>
    <w:rsid w:val="00D9475A"/>
    <w:rsid w:val="00D969E5"/>
    <w:rsid w:val="00D969F7"/>
    <w:rsid w:val="00DA5B64"/>
    <w:rsid w:val="00DA6F75"/>
    <w:rsid w:val="00DB1F72"/>
    <w:rsid w:val="00DD5D7A"/>
    <w:rsid w:val="00DD71FE"/>
    <w:rsid w:val="00DF6D2E"/>
    <w:rsid w:val="00E106E9"/>
    <w:rsid w:val="00E12E04"/>
    <w:rsid w:val="00E136A7"/>
    <w:rsid w:val="00E2674E"/>
    <w:rsid w:val="00E46E4C"/>
    <w:rsid w:val="00E5042E"/>
    <w:rsid w:val="00E517C0"/>
    <w:rsid w:val="00E52D1C"/>
    <w:rsid w:val="00E64A03"/>
    <w:rsid w:val="00E65579"/>
    <w:rsid w:val="00E71181"/>
    <w:rsid w:val="00E7440D"/>
    <w:rsid w:val="00E745C3"/>
    <w:rsid w:val="00E75554"/>
    <w:rsid w:val="00E90703"/>
    <w:rsid w:val="00EA0AC6"/>
    <w:rsid w:val="00EA7D9B"/>
    <w:rsid w:val="00EB477F"/>
    <w:rsid w:val="00EB7138"/>
    <w:rsid w:val="00EC180D"/>
    <w:rsid w:val="00EC5B42"/>
    <w:rsid w:val="00ED13FF"/>
    <w:rsid w:val="00ED46AA"/>
    <w:rsid w:val="00EE1DF6"/>
    <w:rsid w:val="00EF358F"/>
    <w:rsid w:val="00EF4D47"/>
    <w:rsid w:val="00F01077"/>
    <w:rsid w:val="00F0622E"/>
    <w:rsid w:val="00F07DFD"/>
    <w:rsid w:val="00F10830"/>
    <w:rsid w:val="00F22613"/>
    <w:rsid w:val="00F25DD5"/>
    <w:rsid w:val="00F27B01"/>
    <w:rsid w:val="00F30A48"/>
    <w:rsid w:val="00F32622"/>
    <w:rsid w:val="00F3363E"/>
    <w:rsid w:val="00F3372B"/>
    <w:rsid w:val="00F34248"/>
    <w:rsid w:val="00F72909"/>
    <w:rsid w:val="00F750E0"/>
    <w:rsid w:val="00F81F10"/>
    <w:rsid w:val="00F83C24"/>
    <w:rsid w:val="00F870C4"/>
    <w:rsid w:val="00F91450"/>
    <w:rsid w:val="00F950E6"/>
    <w:rsid w:val="00FA657A"/>
    <w:rsid w:val="00FB0DF3"/>
    <w:rsid w:val="00FB2450"/>
    <w:rsid w:val="00FD03B5"/>
    <w:rsid w:val="00FE19CE"/>
    <w:rsid w:val="00FE333B"/>
    <w:rsid w:val="00FE3802"/>
    <w:rsid w:val="00FF2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4CE8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29A"/>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uiPriority w:val="99"/>
  </w:style>
  <w:style w:type="paragraph" w:styleId="a5">
    <w:name w:val="Balloon Text"/>
    <w:basedOn w:val="a"/>
    <w:link w:val="a6"/>
    <w:uiPriority w:val="99"/>
    <w:semiHidden/>
    <w:unhideWhenUsed/>
    <w:rsid w:val="005E6571"/>
    <w:rPr>
      <w:rFonts w:ascii="Arial" w:eastAsia="ＭＳ ゴシック" w:hAnsi="Arial" w:cs="Times New Roman"/>
      <w:sz w:val="18"/>
      <w:szCs w:val="18"/>
    </w:rPr>
  </w:style>
  <w:style w:type="character" w:customStyle="1" w:styleId="a6">
    <w:name w:val="吹き出し (文字)"/>
    <w:link w:val="a5"/>
    <w:uiPriority w:val="99"/>
    <w:semiHidden/>
    <w:rsid w:val="005E6571"/>
    <w:rPr>
      <w:rFonts w:ascii="Arial" w:eastAsia="ＭＳ ゴシック" w:hAnsi="Arial" w:cs="Times New Roman"/>
      <w:color w:val="000000"/>
      <w:sz w:val="18"/>
      <w:szCs w:val="18"/>
    </w:rPr>
  </w:style>
  <w:style w:type="paragraph" w:styleId="a7">
    <w:name w:val="header"/>
    <w:basedOn w:val="a"/>
    <w:link w:val="a8"/>
    <w:uiPriority w:val="99"/>
    <w:unhideWhenUsed/>
    <w:rsid w:val="008F3F9E"/>
    <w:pPr>
      <w:tabs>
        <w:tab w:val="center" w:pos="4252"/>
        <w:tab w:val="right" w:pos="8504"/>
      </w:tabs>
      <w:snapToGrid w:val="0"/>
    </w:pPr>
  </w:style>
  <w:style w:type="character" w:customStyle="1" w:styleId="a8">
    <w:name w:val="ヘッダー (文字)"/>
    <w:link w:val="a7"/>
    <w:uiPriority w:val="99"/>
    <w:rsid w:val="008F3F9E"/>
    <w:rPr>
      <w:color w:val="000000"/>
      <w:sz w:val="24"/>
    </w:rPr>
  </w:style>
  <w:style w:type="paragraph" w:styleId="a9">
    <w:name w:val="footer"/>
    <w:basedOn w:val="a"/>
    <w:link w:val="aa"/>
    <w:uiPriority w:val="99"/>
    <w:unhideWhenUsed/>
    <w:rsid w:val="008F3F9E"/>
    <w:pPr>
      <w:tabs>
        <w:tab w:val="center" w:pos="4252"/>
        <w:tab w:val="right" w:pos="8504"/>
      </w:tabs>
      <w:snapToGrid w:val="0"/>
    </w:pPr>
  </w:style>
  <w:style w:type="character" w:customStyle="1" w:styleId="aa">
    <w:name w:val="フッター (文字)"/>
    <w:link w:val="a9"/>
    <w:uiPriority w:val="99"/>
    <w:rsid w:val="008F3F9E"/>
    <w:rPr>
      <w:color w:val="000000"/>
      <w:sz w:val="24"/>
    </w:rPr>
  </w:style>
  <w:style w:type="character" w:styleId="ab">
    <w:name w:val="annotation reference"/>
    <w:uiPriority w:val="99"/>
    <w:semiHidden/>
    <w:unhideWhenUsed/>
    <w:rsid w:val="000F6458"/>
    <w:rPr>
      <w:sz w:val="18"/>
      <w:szCs w:val="18"/>
    </w:rPr>
  </w:style>
  <w:style w:type="paragraph" w:styleId="ac">
    <w:name w:val="annotation text"/>
    <w:basedOn w:val="a"/>
    <w:link w:val="ad"/>
    <w:uiPriority w:val="99"/>
    <w:semiHidden/>
    <w:unhideWhenUsed/>
    <w:rsid w:val="000F6458"/>
    <w:pPr>
      <w:jc w:val="left"/>
    </w:pPr>
  </w:style>
  <w:style w:type="character" w:customStyle="1" w:styleId="ad">
    <w:name w:val="コメント文字列 (文字)"/>
    <w:link w:val="ac"/>
    <w:uiPriority w:val="99"/>
    <w:semiHidden/>
    <w:rsid w:val="000F6458"/>
    <w:rPr>
      <w:color w:val="000000"/>
      <w:sz w:val="24"/>
    </w:rPr>
  </w:style>
  <w:style w:type="paragraph" w:styleId="ae">
    <w:name w:val="annotation subject"/>
    <w:basedOn w:val="ac"/>
    <w:next w:val="ac"/>
    <w:link w:val="af"/>
    <w:uiPriority w:val="99"/>
    <w:semiHidden/>
    <w:unhideWhenUsed/>
    <w:rsid w:val="000F6458"/>
    <w:rPr>
      <w:b/>
      <w:bCs/>
    </w:rPr>
  </w:style>
  <w:style w:type="character" w:customStyle="1" w:styleId="af">
    <w:name w:val="コメント内容 (文字)"/>
    <w:link w:val="ae"/>
    <w:uiPriority w:val="99"/>
    <w:semiHidden/>
    <w:rsid w:val="000F6458"/>
    <w:rPr>
      <w:b/>
      <w:bCs/>
      <w:color w:val="000000"/>
      <w:sz w:val="24"/>
    </w:rPr>
  </w:style>
  <w:style w:type="paragraph" w:styleId="af0">
    <w:name w:val="List Paragraph"/>
    <w:basedOn w:val="a"/>
    <w:uiPriority w:val="34"/>
    <w:qFormat/>
    <w:rsid w:val="003F1EBA"/>
    <w:pPr>
      <w:overflowPunct/>
      <w:ind w:leftChars="400" w:left="840"/>
      <w:textAlignment w:val="auto"/>
    </w:pPr>
    <w:rPr>
      <w:rFonts w:ascii="Century" w:hAnsi="Century" w:cs="Times New Roman" w:hint="default"/>
      <w:color w:val="auto"/>
      <w:kern w:val="2"/>
      <w:sz w:val="21"/>
      <w:szCs w:val="22"/>
    </w:rPr>
  </w:style>
  <w:style w:type="table" w:styleId="af1">
    <w:name w:val="Table Grid"/>
    <w:basedOn w:val="a1"/>
    <w:uiPriority w:val="59"/>
    <w:rsid w:val="003F1EBA"/>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B53CE3"/>
  </w:style>
  <w:style w:type="paragraph" w:styleId="af2">
    <w:name w:val="Date"/>
    <w:basedOn w:val="a"/>
    <w:next w:val="a"/>
    <w:link w:val="af3"/>
    <w:uiPriority w:val="99"/>
    <w:semiHidden/>
    <w:unhideWhenUsed/>
    <w:rsid w:val="00122103"/>
  </w:style>
  <w:style w:type="character" w:customStyle="1" w:styleId="af3">
    <w:name w:val="日付 (文字)"/>
    <w:link w:val="af2"/>
    <w:uiPriority w:val="99"/>
    <w:semiHidden/>
    <w:rsid w:val="00122103"/>
    <w:rPr>
      <w:color w:val="000000"/>
      <w:sz w:val="24"/>
    </w:rPr>
  </w:style>
  <w:style w:type="paragraph" w:customStyle="1" w:styleId="af4">
    <w:name w:val="標準(太郎文書スタイル)"/>
    <w:uiPriority w:val="99"/>
    <w:rsid w:val="007A12AB"/>
    <w:pPr>
      <w:widowControl w:val="0"/>
      <w:overflowPunct w:val="0"/>
      <w:adjustRightInd w:val="0"/>
      <w:jc w:val="both"/>
      <w:textAlignment w:val="baseline"/>
    </w:pPr>
    <w:rPr>
      <w:color w:val="000000"/>
      <w:sz w:val="24"/>
      <w:szCs w:val="24"/>
    </w:rPr>
  </w:style>
  <w:style w:type="paragraph" w:customStyle="1" w:styleId="af5">
    <w:name w:val="一太郎ランクスタイル１"/>
    <w:uiPriority w:val="99"/>
    <w:rsid w:val="007A12AB"/>
    <w:pPr>
      <w:widowControl w:val="0"/>
      <w:suppressAutoHyphens/>
      <w:kinsoku w:val="0"/>
      <w:wordWrap w:val="0"/>
      <w:overflowPunct w:val="0"/>
      <w:autoSpaceDE w:val="0"/>
      <w:autoSpaceDN w:val="0"/>
      <w:adjustRightInd w:val="0"/>
      <w:textAlignment w:val="baseline"/>
    </w:pPr>
    <w:rPr>
      <w:rFonts w:hAnsi="Times New Roman" w:cs="Times New Roman"/>
      <w:sz w:val="24"/>
      <w:szCs w:val="24"/>
    </w:rPr>
  </w:style>
  <w:style w:type="paragraph" w:customStyle="1" w:styleId="af6">
    <w:name w:val="一太郎ランクスタイル２"/>
    <w:uiPriority w:val="99"/>
    <w:rsid w:val="007A12AB"/>
    <w:pPr>
      <w:widowControl w:val="0"/>
      <w:suppressAutoHyphens/>
      <w:kinsoku w:val="0"/>
      <w:wordWrap w:val="0"/>
      <w:overflowPunct w:val="0"/>
      <w:autoSpaceDE w:val="0"/>
      <w:autoSpaceDN w:val="0"/>
      <w:adjustRightInd w:val="0"/>
      <w:textAlignment w:val="baseline"/>
    </w:pPr>
    <w:rPr>
      <w:rFonts w:hAnsi="Times New Roman" w:cs="Times New Roman"/>
      <w:sz w:val="24"/>
      <w:szCs w:val="24"/>
    </w:rPr>
  </w:style>
  <w:style w:type="paragraph" w:customStyle="1" w:styleId="af7">
    <w:name w:val="一太郎ランクスタイル３"/>
    <w:uiPriority w:val="99"/>
    <w:rsid w:val="007A12AB"/>
    <w:pPr>
      <w:widowControl w:val="0"/>
      <w:suppressAutoHyphens/>
      <w:kinsoku w:val="0"/>
      <w:wordWrap w:val="0"/>
      <w:overflowPunct w:val="0"/>
      <w:autoSpaceDE w:val="0"/>
      <w:autoSpaceDN w:val="0"/>
      <w:adjustRightInd w:val="0"/>
      <w:textAlignment w:val="baseline"/>
    </w:pPr>
    <w:rPr>
      <w:rFonts w:hAnsi="Times New Roman" w:cs="Times New Roman"/>
      <w:sz w:val="24"/>
      <w:szCs w:val="24"/>
    </w:rPr>
  </w:style>
  <w:style w:type="paragraph" w:customStyle="1" w:styleId="af8">
    <w:name w:val="一太郎ランクスタイル４"/>
    <w:uiPriority w:val="99"/>
    <w:rsid w:val="007A12AB"/>
    <w:pPr>
      <w:widowControl w:val="0"/>
      <w:suppressAutoHyphens/>
      <w:kinsoku w:val="0"/>
      <w:wordWrap w:val="0"/>
      <w:overflowPunct w:val="0"/>
      <w:autoSpaceDE w:val="0"/>
      <w:autoSpaceDN w:val="0"/>
      <w:adjustRightInd w:val="0"/>
      <w:textAlignment w:val="baseline"/>
    </w:pPr>
    <w:rPr>
      <w:rFonts w:hAnsi="Times New Roman" w:cs="Times New Roman"/>
      <w:sz w:val="24"/>
      <w:szCs w:val="24"/>
    </w:rPr>
  </w:style>
  <w:style w:type="paragraph" w:customStyle="1" w:styleId="af9">
    <w:name w:val="一太郎ランクスタイル５"/>
    <w:uiPriority w:val="99"/>
    <w:rsid w:val="007A12AB"/>
    <w:pPr>
      <w:widowControl w:val="0"/>
      <w:suppressAutoHyphens/>
      <w:kinsoku w:val="0"/>
      <w:wordWrap w:val="0"/>
      <w:overflowPunct w:val="0"/>
      <w:autoSpaceDE w:val="0"/>
      <w:autoSpaceDN w:val="0"/>
      <w:adjustRightInd w:val="0"/>
      <w:textAlignment w:val="baseline"/>
    </w:pPr>
    <w:rPr>
      <w:rFonts w:hAnsi="Times New Roman" w:cs="Times New Roman"/>
      <w:sz w:val="24"/>
      <w:szCs w:val="24"/>
    </w:rPr>
  </w:style>
  <w:style w:type="paragraph" w:customStyle="1" w:styleId="afa">
    <w:name w:val="一太郎ランクスタイル６"/>
    <w:uiPriority w:val="99"/>
    <w:rsid w:val="007A12AB"/>
    <w:pPr>
      <w:widowControl w:val="0"/>
      <w:suppressAutoHyphens/>
      <w:kinsoku w:val="0"/>
      <w:wordWrap w:val="0"/>
      <w:overflowPunct w:val="0"/>
      <w:autoSpaceDE w:val="0"/>
      <w:autoSpaceDN w:val="0"/>
      <w:adjustRightInd w:val="0"/>
      <w:textAlignment w:val="baseline"/>
    </w:pPr>
    <w:rPr>
      <w:rFonts w:hAnsi="Times New Roman" w:cs="Times New Roman"/>
      <w:sz w:val="24"/>
      <w:szCs w:val="24"/>
    </w:rPr>
  </w:style>
  <w:style w:type="paragraph" w:customStyle="1" w:styleId="afb">
    <w:name w:val="一太郎ランクスタイル７"/>
    <w:uiPriority w:val="99"/>
    <w:rsid w:val="007A12AB"/>
    <w:pPr>
      <w:widowControl w:val="0"/>
      <w:suppressAutoHyphens/>
      <w:kinsoku w:val="0"/>
      <w:wordWrap w:val="0"/>
      <w:overflowPunct w:val="0"/>
      <w:autoSpaceDE w:val="0"/>
      <w:autoSpaceDN w:val="0"/>
      <w:adjustRightInd w:val="0"/>
      <w:textAlignment w:val="baseline"/>
    </w:pPr>
    <w:rPr>
      <w:rFonts w:hAnsi="Times New Roman" w:cs="Times New Roman"/>
      <w:sz w:val="24"/>
      <w:szCs w:val="24"/>
    </w:rPr>
  </w:style>
  <w:style w:type="paragraph" w:styleId="afc">
    <w:name w:val="Revision"/>
    <w:hidden/>
    <w:uiPriority w:val="99"/>
    <w:semiHidden/>
    <w:rsid w:val="003A491F"/>
    <w:rPr>
      <w:rFonts w:hint="eastAsia"/>
      <w:color w:val="000000"/>
      <w:sz w:val="24"/>
    </w:rPr>
  </w:style>
  <w:style w:type="paragraph" w:styleId="afd">
    <w:name w:val="Note Heading"/>
    <w:basedOn w:val="a"/>
    <w:next w:val="a"/>
    <w:link w:val="afe"/>
    <w:uiPriority w:val="99"/>
    <w:unhideWhenUsed/>
    <w:rsid w:val="003D46F3"/>
    <w:pPr>
      <w:jc w:val="center"/>
    </w:pPr>
    <w:rPr>
      <w:rFonts w:hint="default"/>
      <w:spacing w:val="20"/>
      <w:sz w:val="22"/>
      <w:szCs w:val="21"/>
    </w:rPr>
  </w:style>
  <w:style w:type="character" w:customStyle="1" w:styleId="afe">
    <w:name w:val="記 (文字)"/>
    <w:basedOn w:val="a0"/>
    <w:link w:val="afd"/>
    <w:uiPriority w:val="99"/>
    <w:rsid w:val="003D46F3"/>
    <w:rPr>
      <w:color w:val="000000"/>
      <w:spacing w:val="20"/>
      <w:sz w:val="22"/>
      <w:szCs w:val="21"/>
    </w:rPr>
  </w:style>
  <w:style w:type="paragraph" w:styleId="aff">
    <w:name w:val="Closing"/>
    <w:basedOn w:val="a"/>
    <w:link w:val="aff0"/>
    <w:uiPriority w:val="99"/>
    <w:unhideWhenUsed/>
    <w:rsid w:val="001D3FF4"/>
    <w:pPr>
      <w:jc w:val="right"/>
    </w:pPr>
    <w:rPr>
      <w:rFonts w:hint="default"/>
      <w:color w:val="auto"/>
      <w:szCs w:val="24"/>
    </w:rPr>
  </w:style>
  <w:style w:type="character" w:customStyle="1" w:styleId="aff0">
    <w:name w:val="結語 (文字)"/>
    <w:basedOn w:val="a0"/>
    <w:link w:val="aff"/>
    <w:uiPriority w:val="99"/>
    <w:rsid w:val="001D3F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9305">
      <w:bodyDiv w:val="1"/>
      <w:marLeft w:val="0"/>
      <w:marRight w:val="0"/>
      <w:marTop w:val="0"/>
      <w:marBottom w:val="0"/>
      <w:divBdr>
        <w:top w:val="none" w:sz="0" w:space="0" w:color="auto"/>
        <w:left w:val="none" w:sz="0" w:space="0" w:color="auto"/>
        <w:bottom w:val="none" w:sz="0" w:space="0" w:color="auto"/>
        <w:right w:val="none" w:sz="0" w:space="0" w:color="auto"/>
      </w:divBdr>
    </w:div>
    <w:div w:id="711999274">
      <w:bodyDiv w:val="1"/>
      <w:marLeft w:val="0"/>
      <w:marRight w:val="0"/>
      <w:marTop w:val="0"/>
      <w:marBottom w:val="0"/>
      <w:divBdr>
        <w:top w:val="none" w:sz="0" w:space="0" w:color="auto"/>
        <w:left w:val="none" w:sz="0" w:space="0" w:color="auto"/>
        <w:bottom w:val="none" w:sz="0" w:space="0" w:color="auto"/>
        <w:right w:val="none" w:sz="0" w:space="0" w:color="auto"/>
      </w:divBdr>
    </w:div>
    <w:div w:id="8349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0E5B2754FF3644691C1EE6EBF7AB15D" ma:contentTypeVersion="13" ma:contentTypeDescription="新しいドキュメントを作成します。" ma:contentTypeScope="" ma:versionID="6ceb8d47e86bedb30e7eb4ee9a03f784">
  <xsd:schema xmlns:xsd="http://www.w3.org/2001/XMLSchema" xmlns:xs="http://www.w3.org/2001/XMLSchema" xmlns:p="http://schemas.microsoft.com/office/2006/metadata/properties" xmlns:ns2="8d7c247a-5b67-40ee-9b18-2011f90aa2ca" xmlns:ns3="85ec59af-1a16-40a0-b163-384e34c79a5c" targetNamespace="http://schemas.microsoft.com/office/2006/metadata/properties" ma:root="true" ma:fieldsID="5409a829b9a221957aeb977912b38b96" ns2:_="" ns3:_="">
    <xsd:import namespace="8d7c247a-5b67-40ee-9b18-2011f90aa2c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247a-5b67-40ee-9b18-2011f90aa2c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f25b59b-6616-4698-be5f-e5f7dfec78a7}"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7c247a-5b67-40ee-9b18-2011f90aa2ca">
      <Terms xmlns="http://schemas.microsoft.com/office/infopath/2007/PartnerControls"/>
    </lcf76f155ced4ddcb4097134ff3c332f>
    <TaxCatchAll xmlns="85ec59af-1a16-40a0-b163-384e34c79a5c" xsi:nil="true"/>
    <_Flow_SignoffStatus xmlns="8d7c247a-5b67-40ee-9b18-2011f90aa2ca" xsi:nil="true"/>
    <_x4f5c__x6210__x65e5__x6642_ xmlns="8d7c247a-5b67-40ee-9b18-2011f90aa2ca" xsi:nil="true"/>
  </documentManagement>
</p:properties>
</file>

<file path=customXml/itemProps1.xml><?xml version="1.0" encoding="utf-8"?>
<ds:datastoreItem xmlns:ds="http://schemas.openxmlformats.org/officeDocument/2006/customXml" ds:itemID="{0B154568-0C8C-4E21-9D28-6EEA856ECA95}"/>
</file>

<file path=customXml/itemProps2.xml><?xml version="1.0" encoding="utf-8"?>
<ds:datastoreItem xmlns:ds="http://schemas.openxmlformats.org/officeDocument/2006/customXml" ds:itemID="{DFDF0C7C-D786-4B23-960A-7C68752A2A21}"/>
</file>

<file path=customXml/itemProps3.xml><?xml version="1.0" encoding="utf-8"?>
<ds:datastoreItem xmlns:ds="http://schemas.openxmlformats.org/officeDocument/2006/customXml" ds:itemID="{6254E6FA-7E1D-4F1E-8833-5B8121F59615}"/>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449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2023-04-27T01:52:00Z</dcterms:created>
  <dcterms:modified xsi:type="dcterms:W3CDTF">2023-04-27T01:53:00Z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0x010100B0E5B2754FF3644691C1EE6EBF7AB15D</vt:lpwstr>
  </property>
</Properties>
</file>