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0389F" w14:textId="77777777" w:rsidR="00BE1780" w:rsidRPr="00C24159" w:rsidRDefault="00BE1780" w:rsidP="00AB6B8B">
      <w:pPr>
        <w:ind w:left="210" w:hangingChars="100" w:hanging="210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C2415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様式第八号（第十三条、第十九の四、第二十二条、第二十二条の八、第九十一条の十一、第九十一条の十八、第九十一条の八十九、第九十一条の九十八関係）</w:t>
      </w:r>
    </w:p>
    <w:p w14:paraId="712D5C43" w14:textId="2DA69521" w:rsidR="00AA6D12" w:rsidRPr="00C24159" w:rsidRDefault="00B86E4B" w:rsidP="00AB6B8B">
      <w:pPr>
        <w:ind w:left="210" w:hangingChars="100" w:hanging="210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C2415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（</w:t>
      </w:r>
      <w:r w:rsidR="00B34C8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四</w:t>
      </w:r>
      <w:r w:rsidRPr="00C2415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）</w:t>
      </w:r>
      <w:r w:rsidR="00B34C8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医薬品（体外診断用医薬品を除く。）</w:t>
      </w:r>
      <w:r w:rsidRPr="00C2415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又は</w:t>
      </w:r>
      <w:r w:rsidR="00B34C8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医薬部外品</w:t>
      </w:r>
      <w:r w:rsidRPr="00C2415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の</w:t>
      </w:r>
      <w:r w:rsidR="00B34C8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医薬品等外国製造業者</w:t>
      </w:r>
      <w:r w:rsidRPr="00C2415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の登録の場合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A7104" w:rsidRPr="00C24159" w14:paraId="239BB33C" w14:textId="77777777" w:rsidTr="00150574">
        <w:tc>
          <w:tcPr>
            <w:tcW w:w="10194" w:type="dxa"/>
            <w:vAlign w:val="center"/>
          </w:tcPr>
          <w:p w14:paraId="7F7CEF3D" w14:textId="40EF6A4A" w:rsidR="00B86E4B" w:rsidRPr="00C24159" w:rsidRDefault="00B86E4B" w:rsidP="00B86E4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 w:hint="eastAsia"/>
                <w:szCs w:val="21"/>
              </w:rPr>
              <w:t>動物用</w:t>
            </w:r>
            <w:r w:rsidR="00B34C87">
              <w:rPr>
                <w:rFonts w:ascii="ＭＳ 明朝" w:eastAsia="ＭＳ 明朝" w:hAnsi="ＭＳ 明朝" w:hint="eastAsia"/>
                <w:szCs w:val="21"/>
              </w:rPr>
              <w:t>医薬品</w:t>
            </w:r>
            <w:r w:rsidRPr="00C24159">
              <w:rPr>
                <w:rFonts w:ascii="ＭＳ 明朝" w:eastAsia="ＭＳ 明朝" w:hAnsi="ＭＳ 明朝" w:hint="eastAsia"/>
                <w:szCs w:val="21"/>
              </w:rPr>
              <w:t>（</w:t>
            </w:r>
            <w:r w:rsidR="00B34C87">
              <w:rPr>
                <w:rFonts w:ascii="ＭＳ 明朝" w:eastAsia="ＭＳ 明朝" w:hAnsi="ＭＳ 明朝" w:hint="eastAsia"/>
                <w:szCs w:val="21"/>
              </w:rPr>
              <w:t>医薬部外</w:t>
            </w:r>
            <w:r w:rsidRPr="00C24159">
              <w:rPr>
                <w:rFonts w:ascii="ＭＳ 明朝" w:eastAsia="ＭＳ 明朝" w:hAnsi="ＭＳ 明朝" w:hint="eastAsia"/>
                <w:szCs w:val="21"/>
              </w:rPr>
              <w:t>品）</w:t>
            </w:r>
            <w:r w:rsidR="00B34C87">
              <w:rPr>
                <w:rFonts w:ascii="ＭＳ 明朝" w:eastAsia="ＭＳ 明朝" w:hAnsi="ＭＳ 明朝" w:hint="eastAsia"/>
                <w:szCs w:val="21"/>
              </w:rPr>
              <w:t>医薬品</w:t>
            </w:r>
            <w:r w:rsidRPr="00C24159">
              <w:rPr>
                <w:rFonts w:ascii="ＭＳ 明朝" w:eastAsia="ＭＳ 明朝" w:hAnsi="ＭＳ 明朝" w:hint="eastAsia"/>
                <w:szCs w:val="21"/>
              </w:rPr>
              <w:t>等外国製造業者登録更新申請書</w:t>
            </w:r>
          </w:p>
          <w:p w14:paraId="1DB4318D" w14:textId="77777777" w:rsidR="00B34C87" w:rsidRDefault="00B86E4B" w:rsidP="00B86E4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/>
                <w:szCs w:val="21"/>
              </w:rPr>
              <w:t xml:space="preserve">Application for registration renewal of foreign </w:t>
            </w:r>
          </w:p>
          <w:p w14:paraId="278D1561" w14:textId="45D5C4D8" w:rsidR="00B86E4B" w:rsidRPr="00C24159" w:rsidRDefault="00B86E4B" w:rsidP="00B34C8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/>
                <w:szCs w:val="21"/>
              </w:rPr>
              <w:t xml:space="preserve">animal </w:t>
            </w:r>
            <w:r w:rsidR="00B34C87">
              <w:rPr>
                <w:rFonts w:ascii="ＭＳ 明朝" w:eastAsia="ＭＳ 明朝" w:hAnsi="ＭＳ 明朝" w:hint="eastAsia"/>
                <w:szCs w:val="21"/>
              </w:rPr>
              <w:t xml:space="preserve">drug </w:t>
            </w:r>
            <w:r w:rsidRPr="00C24159">
              <w:rPr>
                <w:rFonts w:ascii="ＭＳ 明朝" w:eastAsia="ＭＳ 明朝" w:hAnsi="ＭＳ 明朝"/>
                <w:szCs w:val="21"/>
              </w:rPr>
              <w:t>(</w:t>
            </w:r>
            <w:r w:rsidR="00B34C87">
              <w:rPr>
                <w:rFonts w:ascii="ＭＳ 明朝" w:eastAsia="ＭＳ 明朝" w:hAnsi="ＭＳ 明朝" w:hint="eastAsia"/>
                <w:szCs w:val="21"/>
              </w:rPr>
              <w:t>quasi-drug</w:t>
            </w:r>
            <w:r w:rsidRPr="00C24159">
              <w:rPr>
                <w:rFonts w:ascii="ＭＳ 明朝" w:eastAsia="ＭＳ 明朝" w:hAnsi="ＭＳ 明朝"/>
                <w:szCs w:val="21"/>
              </w:rPr>
              <w:t>) manufacturer</w:t>
            </w:r>
          </w:p>
          <w:p w14:paraId="1A98E04D" w14:textId="438D8751" w:rsidR="00150574" w:rsidRPr="00C24159" w:rsidRDefault="00BE1780" w:rsidP="00B86E4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 w:hint="eastAsia"/>
                <w:noProof/>
                <w:szCs w:val="21"/>
              </w:rPr>
              <w:drawing>
                <wp:anchor distT="0" distB="0" distL="114300" distR="114300" simplePos="0" relativeHeight="251658240" behindDoc="0" locked="0" layoutInCell="1" allowOverlap="1" wp14:anchorId="3BF4AA91" wp14:editId="3D3D08C5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37465</wp:posOffset>
                  </wp:positionV>
                  <wp:extent cx="800100" cy="942975"/>
                  <wp:effectExtent l="0" t="0" r="0" b="9525"/>
                  <wp:wrapNone/>
                  <wp:docPr id="3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0574" w:rsidRPr="00C24159"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　　　　　　　　　　　　　　　　　年　　月　　日</w:t>
            </w:r>
          </w:p>
          <w:p w14:paraId="47E4367C" w14:textId="34AF4301" w:rsidR="00AB6B8B" w:rsidRPr="00C24159" w:rsidRDefault="00B36B72" w:rsidP="00B36B72">
            <w:pPr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/>
                <w:szCs w:val="21"/>
              </w:rPr>
              <w:t>Year Month Day</w:t>
            </w:r>
            <w:r w:rsidRPr="00C24159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  <w:p w14:paraId="6C538B95" w14:textId="61D601FD" w:rsidR="00150574" w:rsidRPr="00C24159" w:rsidRDefault="00150574" w:rsidP="00BE1780">
            <w:pPr>
              <w:ind w:firstLineChars="700" w:firstLine="1470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 w:hint="eastAsia"/>
                <w:szCs w:val="21"/>
              </w:rPr>
              <w:t xml:space="preserve">　農林水産大臣　　殿</w:t>
            </w:r>
          </w:p>
          <w:p w14:paraId="6A173665" w14:textId="69863CD7" w:rsidR="00150574" w:rsidRPr="00C24159" w:rsidRDefault="00B36B72" w:rsidP="00BE1780">
            <w:pPr>
              <w:ind w:firstLineChars="700" w:firstLine="1470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C24159">
              <w:rPr>
                <w:rFonts w:ascii="ＭＳ 明朝" w:eastAsia="ＭＳ 明朝" w:hAnsi="ＭＳ 明朝"/>
                <w:szCs w:val="21"/>
              </w:rPr>
              <w:t>To Minister of Agriculture, Forestry and Fisheries</w:t>
            </w:r>
          </w:p>
          <w:p w14:paraId="5DD8E4B0" w14:textId="77777777" w:rsidR="00BE1780" w:rsidRPr="00C24159" w:rsidRDefault="00BE1780" w:rsidP="00BE1780">
            <w:pPr>
              <w:ind w:firstLineChars="700" w:firstLine="1470"/>
              <w:rPr>
                <w:rFonts w:ascii="ＭＳ 明朝" w:eastAsia="ＭＳ 明朝" w:hAnsi="ＭＳ 明朝"/>
                <w:szCs w:val="21"/>
              </w:rPr>
            </w:pPr>
          </w:p>
          <w:p w14:paraId="594BD138" w14:textId="12A98DD7" w:rsidR="00150574" w:rsidRPr="00C24159" w:rsidRDefault="00B36B72" w:rsidP="00B36B7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C24159">
              <w:rPr>
                <w:rFonts w:ascii="ＭＳ 明朝" w:eastAsia="ＭＳ 明朝" w:hAnsi="ＭＳ 明朝"/>
                <w:szCs w:val="21"/>
              </w:rPr>
              <w:t xml:space="preserve">        </w:t>
            </w:r>
            <w:r w:rsidR="00150574" w:rsidRPr="00C24159">
              <w:rPr>
                <w:rFonts w:ascii="ＭＳ 明朝" w:eastAsia="ＭＳ 明朝" w:hAnsi="ＭＳ 明朝" w:hint="eastAsia"/>
                <w:szCs w:val="21"/>
              </w:rPr>
              <w:t>住所</w:t>
            </w:r>
          </w:p>
          <w:p w14:paraId="3489AEF7" w14:textId="291443D7" w:rsidR="00B36B72" w:rsidRPr="00C24159" w:rsidRDefault="00B36B72" w:rsidP="00B36B7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 w:hint="eastAsia"/>
                <w:szCs w:val="21"/>
              </w:rPr>
              <w:t xml:space="preserve">　　　　　  </w:t>
            </w:r>
            <w:r w:rsidRPr="00C24159">
              <w:rPr>
                <w:rFonts w:ascii="ＭＳ 明朝" w:eastAsia="ＭＳ 明朝" w:hAnsi="ＭＳ 明朝"/>
                <w:szCs w:val="21"/>
              </w:rPr>
              <w:t>Address</w:t>
            </w:r>
          </w:p>
          <w:p w14:paraId="762BBA76" w14:textId="2787753E" w:rsidR="00B36B72" w:rsidRPr="00C24159" w:rsidRDefault="00B36B72" w:rsidP="00B36B72">
            <w:pPr>
              <w:ind w:right="420"/>
              <w:jc w:val="center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C24159">
              <w:rPr>
                <w:rFonts w:ascii="ＭＳ 明朝" w:eastAsia="ＭＳ 明朝" w:hAnsi="ＭＳ 明朝"/>
                <w:szCs w:val="21"/>
              </w:rPr>
              <w:t xml:space="preserve">                                  </w:t>
            </w:r>
            <w:r w:rsidR="00150574" w:rsidRPr="00C24159">
              <w:rPr>
                <w:rFonts w:ascii="ＭＳ 明朝" w:eastAsia="ＭＳ 明朝" w:hAnsi="ＭＳ 明朝" w:hint="eastAsia"/>
                <w:szCs w:val="21"/>
              </w:rPr>
              <w:t xml:space="preserve">氏名　</w:t>
            </w:r>
            <w:r w:rsidRPr="00C24159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C24159">
              <w:rPr>
                <w:rFonts w:ascii="ＭＳ 明朝" w:eastAsia="ＭＳ 明朝" w:hAnsi="ＭＳ 明朝"/>
                <w:szCs w:val="21"/>
              </w:rPr>
              <w:t xml:space="preserve"> </w:t>
            </w:r>
            <w:r w:rsidR="00FB5345" w:rsidRPr="00C24159">
              <w:rPr>
                <w:rFonts w:ascii="ＭＳ 明朝" w:eastAsia="ＭＳ 明朝" w:hAnsi="ＭＳ 明朝" w:hint="eastAsia"/>
                <w:szCs w:val="21"/>
              </w:rPr>
              <w:t>法人にあっては、名</w:t>
            </w:r>
            <w:r w:rsidRPr="00C24159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C24159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C24159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C24159">
              <w:rPr>
                <w:rFonts w:ascii="ＭＳ 明朝" w:eastAsia="ＭＳ 明朝" w:hAnsi="ＭＳ 明朝"/>
                <w:szCs w:val="21"/>
              </w:rPr>
              <w:t xml:space="preserve">        </w:t>
            </w:r>
            <w:r w:rsidRPr="00C24159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  <w:p w14:paraId="77D3456A" w14:textId="20E1E933" w:rsidR="00150574" w:rsidRPr="00C24159" w:rsidRDefault="00B36B72" w:rsidP="00B36B7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 </w:t>
            </w:r>
            <w:r w:rsidR="00150574" w:rsidRPr="00C24159">
              <w:rPr>
                <w:rFonts w:ascii="ＭＳ 明朝" w:eastAsia="ＭＳ 明朝" w:hAnsi="ＭＳ 明朝" w:hint="eastAsia"/>
                <w:szCs w:val="21"/>
              </w:rPr>
              <w:t>称及び代表者の</w:t>
            </w:r>
            <w:r w:rsidR="009D39A4">
              <w:rPr>
                <w:rFonts w:ascii="ＭＳ 明朝" w:eastAsia="ＭＳ 明朝" w:hAnsi="ＭＳ 明朝" w:hint="eastAsia"/>
                <w:szCs w:val="21"/>
              </w:rPr>
              <w:t>氏名</w:t>
            </w:r>
          </w:p>
          <w:p w14:paraId="51432056" w14:textId="4421448E" w:rsidR="00B36B72" w:rsidRPr="00C24159" w:rsidRDefault="00B36B72" w:rsidP="00B36B72">
            <w:pPr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 w:hint="eastAsia"/>
                <w:szCs w:val="21"/>
              </w:rPr>
              <w:t xml:space="preserve">Name　　</w:t>
            </w:r>
            <w:proofErr w:type="spellStart"/>
            <w:r w:rsidRPr="00C24159">
              <w:rPr>
                <w:rFonts w:ascii="ＭＳ 明朝" w:eastAsia="ＭＳ 明朝" w:hAnsi="ＭＳ 明朝"/>
                <w:szCs w:val="21"/>
              </w:rPr>
              <w:t>Name</w:t>
            </w:r>
            <w:proofErr w:type="spellEnd"/>
            <w:r w:rsidRPr="00C24159">
              <w:rPr>
                <w:rFonts w:ascii="ＭＳ 明朝" w:eastAsia="ＭＳ 明朝" w:hAnsi="ＭＳ 明朝"/>
                <w:szCs w:val="21"/>
              </w:rPr>
              <w:t xml:space="preserve"> and name of its representative  </w:t>
            </w:r>
          </w:p>
          <w:p w14:paraId="01CAFE25" w14:textId="38E1D793" w:rsidR="00B36B72" w:rsidRPr="00C24159" w:rsidRDefault="00B36B72" w:rsidP="00B36B72">
            <w:pPr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/>
                <w:szCs w:val="21"/>
              </w:rPr>
              <w:t xml:space="preserve">                                      in case of a corporation             </w:t>
            </w:r>
          </w:p>
          <w:p w14:paraId="3336EA1B" w14:textId="77777777" w:rsidR="00FB5345" w:rsidRPr="00C24159" w:rsidRDefault="00FB5345" w:rsidP="00FB5345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  <w:p w14:paraId="3382745A" w14:textId="3CE65648" w:rsidR="00B86E4B" w:rsidRPr="00C24159" w:rsidRDefault="00150574" w:rsidP="00B86E4B">
            <w:pPr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C24159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B86E4B" w:rsidRPr="00C2415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医薬品、医療機器等の品質、有効性及び安全性の確保等に関する法律第</w:t>
            </w:r>
            <w:r w:rsidR="00B34C8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13</w:t>
            </w:r>
            <w:r w:rsidR="00B86E4B" w:rsidRPr="00C2415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条の</w:t>
            </w:r>
            <w:r w:rsidR="00B34C8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３</w:t>
            </w:r>
            <w:r w:rsidR="00B86E4B" w:rsidRPr="00C2415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の</w:t>
            </w:r>
            <w:r w:rsidR="00B34C8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２</w:t>
            </w:r>
            <w:r w:rsidR="004E1D7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第２項</w:t>
            </w:r>
            <w:r w:rsidR="00B86E4B" w:rsidRPr="00C2415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により準用する同法第</w:t>
            </w:r>
            <w:r w:rsidR="00B34C8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13</w:t>
            </w:r>
            <w:r w:rsidR="00B86E4B" w:rsidRPr="00C2415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条の２の</w:t>
            </w:r>
            <w:r w:rsidR="00B34C8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２</w:t>
            </w:r>
            <w:r w:rsidR="00B86E4B" w:rsidRPr="00C2415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第</w:t>
            </w:r>
            <w:r w:rsidR="00B34C8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４</w:t>
            </w:r>
            <w:r w:rsidR="00B86E4B" w:rsidRPr="00C2415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項の規定により動物用医療機器（体外診断用医薬品）</w:t>
            </w:r>
            <w:r w:rsidR="00B34C8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の医薬品</w:t>
            </w:r>
            <w:r w:rsidR="00B86E4B" w:rsidRPr="00C2415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等外国製造業者の登録の更新を受けたいので、下記により申請します。</w:t>
            </w:r>
          </w:p>
          <w:p w14:paraId="0AB0586A" w14:textId="7E08D306" w:rsidR="00B86E4B" w:rsidRPr="00C24159" w:rsidRDefault="00B86E4B" w:rsidP="00B86E4B">
            <w:pPr>
              <w:ind w:firstLineChars="100" w:firstLine="210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C2415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I hereby apply for the registration renewal of the foreign animal </w:t>
            </w:r>
            <w:r w:rsidR="00B34C8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drug </w:t>
            </w:r>
            <w:r w:rsidR="00F700A5" w:rsidRPr="00F700A5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(</w:t>
            </w:r>
            <w:r w:rsidR="00B34C8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quasi-drug</w:t>
            </w:r>
            <w:r w:rsidR="00F700A5" w:rsidRPr="00F700A5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)</w:t>
            </w:r>
            <w:r w:rsidRPr="00C2415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manufacturer pursuant to Article </w:t>
            </w:r>
            <w:r w:rsidR="00B34C8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1</w:t>
            </w:r>
            <w:r w:rsidRPr="00C2415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3-2-</w:t>
            </w:r>
            <w:r w:rsidR="00B34C8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2</w:t>
            </w:r>
            <w:r w:rsidRPr="00C2415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, Paragraph </w:t>
            </w:r>
            <w:r w:rsidR="00B34C8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4</w:t>
            </w:r>
            <w:r w:rsidRPr="00C2415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with application mutatis mutandis in Article </w:t>
            </w:r>
            <w:r w:rsidR="00B34C8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1</w:t>
            </w:r>
            <w:r w:rsidRPr="00C2415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3-</w:t>
            </w:r>
            <w:r w:rsidR="00B34C8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3</w:t>
            </w:r>
            <w:r w:rsidRPr="00C2415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-</w:t>
            </w:r>
            <w:r w:rsidR="00B34C8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2</w:t>
            </w:r>
            <w:r w:rsidRPr="00C2415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, Paragraph 2 of the Act on Securing Quality, Efficacy and Safety of Pharmaceuticals, Medical Devices, Regenerative and Cellular Therapy Products, Gene Therapy</w:t>
            </w:r>
            <w:r w:rsidR="00584157" w:rsidRPr="00C2415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C2415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Products, and Cosmetics</w:t>
            </w:r>
            <w:r w:rsidR="00584157" w:rsidRPr="00C2415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,</w:t>
            </w:r>
            <w:r w:rsidRPr="00C2415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indicated following.</w:t>
            </w:r>
          </w:p>
          <w:p w14:paraId="49311DB3" w14:textId="251DFE45" w:rsidR="00150574" w:rsidRPr="00C24159" w:rsidRDefault="00150574" w:rsidP="00B86E4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 w:hint="eastAsia"/>
                <w:szCs w:val="21"/>
              </w:rPr>
              <w:t>記</w:t>
            </w:r>
          </w:p>
          <w:p w14:paraId="59495AB3" w14:textId="77777777" w:rsidR="00BE1780" w:rsidRPr="00C24159" w:rsidRDefault="00BE1780" w:rsidP="00BE1780">
            <w:pPr>
              <w:ind w:firstLineChars="50" w:firstLine="105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 w:hint="eastAsia"/>
                <w:szCs w:val="21"/>
              </w:rPr>
              <w:t>登録年月日及び登録番号</w:t>
            </w:r>
            <w:r w:rsidRPr="00C24159">
              <w:rPr>
                <w:rFonts w:ascii="ＭＳ 明朝" w:eastAsia="ＭＳ 明朝" w:hAnsi="ＭＳ 明朝"/>
                <w:szCs w:val="21"/>
              </w:rPr>
              <w:t xml:space="preserve"> </w:t>
            </w:r>
          </w:p>
          <w:p w14:paraId="6E29580C" w14:textId="77777777" w:rsidR="00BE1780" w:rsidRPr="00C24159" w:rsidRDefault="00BE1780" w:rsidP="00BE1780">
            <w:pPr>
              <w:ind w:firstLineChars="50" w:firstLine="105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/>
                <w:szCs w:val="21"/>
              </w:rPr>
              <w:t>Date and number of the registration</w:t>
            </w:r>
          </w:p>
          <w:p w14:paraId="4323A817" w14:textId="77777777" w:rsidR="00BE1780" w:rsidRPr="00C24159" w:rsidRDefault="00BE1780" w:rsidP="00BE1780">
            <w:pPr>
              <w:ind w:firstLineChars="50" w:firstLine="105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 w:hint="eastAsia"/>
                <w:szCs w:val="21"/>
              </w:rPr>
              <w:t>１　製造所の名称及び所在地</w:t>
            </w:r>
          </w:p>
          <w:p w14:paraId="49F44B34" w14:textId="77777777" w:rsidR="00BE1780" w:rsidRPr="00C24159" w:rsidRDefault="00BE1780" w:rsidP="00BE1780">
            <w:pPr>
              <w:ind w:firstLineChars="50" w:firstLine="105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C24159">
              <w:rPr>
                <w:rFonts w:ascii="ＭＳ 明朝" w:eastAsia="ＭＳ 明朝" w:hAnsi="ＭＳ 明朝"/>
                <w:szCs w:val="21"/>
              </w:rPr>
              <w:t>Name and location of the manufacturing establishment</w:t>
            </w:r>
          </w:p>
          <w:p w14:paraId="3BF5E35B" w14:textId="77777777" w:rsidR="00BE1780" w:rsidRPr="00C24159" w:rsidRDefault="00BE1780" w:rsidP="00BE1780">
            <w:pPr>
              <w:ind w:leftChars="50" w:left="315" w:hangingChars="100" w:hanging="210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 w:hint="eastAsia"/>
                <w:szCs w:val="21"/>
              </w:rPr>
              <w:t>２　申請者（申請者が法人であるときは、薬事に関する業務に責任を有する役員を含む。）が法第５条第３号イからトまでに該当することの有無</w:t>
            </w:r>
          </w:p>
          <w:p w14:paraId="631FEF40" w14:textId="13963AA6" w:rsidR="00BE1780" w:rsidRPr="00C24159" w:rsidRDefault="00BE1780" w:rsidP="00BE1780">
            <w:pPr>
              <w:ind w:leftChars="150" w:left="315"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/>
                <w:szCs w:val="21"/>
              </w:rPr>
              <w:t>Whether or not the applicant(if the applicant is a corporation, include the serving executive respo</w:t>
            </w:r>
            <w:r w:rsidR="00C24159">
              <w:rPr>
                <w:rFonts w:ascii="ＭＳ 明朝" w:eastAsia="ＭＳ 明朝" w:hAnsi="ＭＳ 明朝"/>
                <w:szCs w:val="21"/>
              </w:rPr>
              <w:t>n</w:t>
            </w:r>
            <w:r w:rsidRPr="00C24159">
              <w:rPr>
                <w:rFonts w:ascii="ＭＳ 明朝" w:eastAsia="ＭＳ 明朝" w:hAnsi="ＭＳ 明朝"/>
                <w:szCs w:val="21"/>
              </w:rPr>
              <w:t>sible for the services of pharmaceutical affairs) corresponds to Article 5, Item 3 of the Act on Securing</w:t>
            </w:r>
            <w:r w:rsidR="00C24159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C24159">
              <w:rPr>
                <w:rFonts w:ascii="ＭＳ 明朝" w:eastAsia="ＭＳ 明朝" w:hAnsi="ＭＳ 明朝"/>
                <w:szCs w:val="21"/>
              </w:rPr>
              <w:t xml:space="preserve">Quality, Efficacy and Safety of Pharmaceuticals, Medical Devices, Regenerative and Cellular Therapy Products, Gene Therapy Products, and Cosmetics with application mutatis mutandis　</w:t>
            </w:r>
          </w:p>
          <w:p w14:paraId="5B2A583E" w14:textId="77777777" w:rsidR="00BE1780" w:rsidRPr="00C24159" w:rsidRDefault="00BE1780" w:rsidP="00BE1780">
            <w:pPr>
              <w:ind w:firstLineChars="50" w:firstLine="105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 w:hint="eastAsia"/>
                <w:szCs w:val="21"/>
              </w:rPr>
              <w:t>３　参考事項</w:t>
            </w:r>
            <w:r w:rsidRPr="00C24159">
              <w:rPr>
                <w:rFonts w:ascii="ＭＳ 明朝" w:eastAsia="ＭＳ 明朝" w:hAnsi="ＭＳ 明朝"/>
                <w:szCs w:val="21"/>
              </w:rPr>
              <w:t xml:space="preserve"> </w:t>
            </w:r>
          </w:p>
          <w:p w14:paraId="343D02A8" w14:textId="0288353E" w:rsidR="00150574" w:rsidRPr="00C24159" w:rsidRDefault="00BE1780" w:rsidP="00BE1780">
            <w:pPr>
              <w:ind w:firstLineChars="50" w:firstLine="105"/>
              <w:rPr>
                <w:rFonts w:ascii="ＭＳ 明朝" w:eastAsia="ＭＳ 明朝" w:hAnsi="ＭＳ 明朝"/>
                <w:szCs w:val="21"/>
              </w:rPr>
            </w:pPr>
            <w:r w:rsidRPr="00C24159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C24159">
              <w:rPr>
                <w:rFonts w:ascii="ＭＳ 明朝" w:eastAsia="ＭＳ 明朝" w:hAnsi="ＭＳ 明朝"/>
                <w:szCs w:val="21"/>
              </w:rPr>
              <w:t>Reference matters</w:t>
            </w:r>
          </w:p>
        </w:tc>
      </w:tr>
    </w:tbl>
    <w:p w14:paraId="4CA74D00" w14:textId="42AA5567" w:rsidR="00D1048C" w:rsidRPr="00C24159" w:rsidRDefault="00150574" w:rsidP="00150574">
      <w:pPr>
        <w:jc w:val="right"/>
        <w:rPr>
          <w:rFonts w:ascii="ＭＳ 明朝" w:eastAsia="ＭＳ 明朝" w:hAnsi="ＭＳ 明朝"/>
          <w:szCs w:val="21"/>
        </w:rPr>
      </w:pPr>
      <w:r w:rsidRPr="00C24159">
        <w:rPr>
          <w:rFonts w:ascii="ＭＳ 明朝" w:eastAsia="ＭＳ 明朝" w:hAnsi="ＭＳ 明朝" w:hint="eastAsia"/>
          <w:szCs w:val="21"/>
        </w:rPr>
        <w:lastRenderedPageBreak/>
        <w:t>（日本産業規格Ａ４）</w:t>
      </w:r>
    </w:p>
    <w:p w14:paraId="1B9B3AAB" w14:textId="60C06F96" w:rsidR="00B36B72" w:rsidRPr="00C24159" w:rsidRDefault="00B36B72" w:rsidP="00150574">
      <w:pPr>
        <w:jc w:val="right"/>
        <w:rPr>
          <w:rFonts w:ascii="ＭＳ 明朝" w:eastAsia="ＭＳ 明朝" w:hAnsi="ＭＳ 明朝"/>
          <w:szCs w:val="21"/>
        </w:rPr>
      </w:pPr>
      <w:r w:rsidRPr="00C24159">
        <w:rPr>
          <w:rFonts w:ascii="ＭＳ 明朝" w:eastAsia="ＭＳ 明朝" w:hAnsi="ＭＳ 明朝" w:hint="eastAsia"/>
          <w:szCs w:val="21"/>
        </w:rPr>
        <w:t>（</w:t>
      </w:r>
      <w:r w:rsidRPr="00C24159">
        <w:rPr>
          <w:rFonts w:ascii="ＭＳ 明朝" w:eastAsia="ＭＳ 明朝" w:hAnsi="ＭＳ 明朝"/>
          <w:szCs w:val="21"/>
        </w:rPr>
        <w:t>Japanese Industrial Standards Size A4）</w:t>
      </w:r>
    </w:p>
    <w:p w14:paraId="70805AC9" w14:textId="77777777" w:rsidR="00B36B72" w:rsidRPr="00C24159" w:rsidRDefault="00B36B72" w:rsidP="00B36B72">
      <w:pPr>
        <w:suppressAutoHyphens/>
        <w:wordWrap w:val="0"/>
        <w:overflowPunct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C2415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備　考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                                                                           </w:t>
      </w:r>
    </w:p>
    <w:p w14:paraId="6C3E2DBA" w14:textId="77777777" w:rsidR="0051560A" w:rsidRDefault="00B36B72" w:rsidP="00C24159">
      <w:pPr>
        <w:suppressAutoHyphens/>
        <w:overflowPunct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Remarks        </w:t>
      </w:r>
    </w:p>
    <w:p w14:paraId="2F3CDACD" w14:textId="62A4EBE4" w:rsidR="0051560A" w:rsidRPr="00C24159" w:rsidRDefault="0051560A" w:rsidP="0051560A">
      <w:pPr>
        <w:suppressAutoHyphens/>
        <w:overflowPunct w:val="0"/>
        <w:autoSpaceDE w:val="0"/>
        <w:autoSpaceDN w:val="0"/>
        <w:ind w:left="420" w:hangingChars="200" w:hanging="42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Pr="00C2415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１　記の２については、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第20条第１項各号又は第２項各号のいずれかに該当するか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を記載すること。                                                        </w:t>
      </w:r>
    </w:p>
    <w:p w14:paraId="0727CD1B" w14:textId="498A82E7" w:rsidR="00B36B72" w:rsidRPr="00C24159" w:rsidRDefault="0051560A" w:rsidP="0051560A">
      <w:pPr>
        <w:suppressAutoHyphens/>
        <w:overflowPunct w:val="0"/>
        <w:autoSpaceDE w:val="0"/>
        <w:autoSpaceDN w:val="0"/>
        <w:ind w:left="420" w:hangingChars="200" w:hanging="42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In </w:t>
      </w:r>
      <w:proofErr w:type="gramStart"/>
      <w:r w:rsidR="00C972C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the </w:t>
      </w:r>
      <w:r w:rsidR="00C972C4"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>section</w:t>
      </w:r>
      <w:proofErr w:type="gramEnd"/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2, write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the relevant section number of Paragraph 1 or 2 of Article 20.</w:t>
      </w:r>
    </w:p>
    <w:p w14:paraId="498FEE0D" w14:textId="61AC24E9" w:rsidR="00B86E4B" w:rsidRPr="00C24159" w:rsidRDefault="00B36B72" w:rsidP="00C24159">
      <w:pPr>
        <w:suppressAutoHyphens/>
        <w:overflowPunct w:val="0"/>
        <w:autoSpaceDE w:val="0"/>
        <w:autoSpaceDN w:val="0"/>
        <w:ind w:left="420" w:hangingChars="200" w:hanging="42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</w:t>
      </w:r>
      <w:r w:rsidR="005156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２</w:t>
      </w:r>
      <w:r w:rsidR="00B86E4B" w:rsidRPr="00C2415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記の</w:t>
      </w:r>
      <w:r w:rsidR="005156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３</w:t>
      </w:r>
      <w:r w:rsidR="00B86E4B" w:rsidRPr="00C2415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については、該当しない場合は「該当しない」と記載し、該当する場合には、該当す</w:t>
      </w:r>
      <w:r w:rsidR="00B86E4B"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る事案の概要を記載すること。                                                        </w:t>
      </w:r>
    </w:p>
    <w:p w14:paraId="3AAA4728" w14:textId="0780DEF7" w:rsidR="00B86E4B" w:rsidRPr="00C24159" w:rsidRDefault="00B86E4B" w:rsidP="00C24159">
      <w:pPr>
        <w:suppressAutoHyphens/>
        <w:overflowPunct w:val="0"/>
        <w:autoSpaceDE w:val="0"/>
        <w:autoSpaceDN w:val="0"/>
        <w:ind w:left="420" w:hangingChars="200" w:hanging="42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In </w:t>
      </w:r>
      <w:proofErr w:type="gramStart"/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>the section</w:t>
      </w:r>
      <w:proofErr w:type="gramEnd"/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</w:t>
      </w:r>
      <w:r w:rsidR="005156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3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>, write not applicable if the applicant does not correspond, and write</w:t>
      </w:r>
      <w:r w:rsid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a summary of the relevant details if the applicant does correspond.            </w:t>
      </w:r>
    </w:p>
    <w:p w14:paraId="31788AF2" w14:textId="4645754F" w:rsidR="00B86E4B" w:rsidRPr="00C24159" w:rsidRDefault="00B86E4B" w:rsidP="0051560A">
      <w:pPr>
        <w:suppressAutoHyphens/>
        <w:overflowPunct w:val="0"/>
        <w:autoSpaceDE w:val="0"/>
        <w:autoSpaceDN w:val="0"/>
        <w:ind w:left="420" w:hangingChars="200" w:hanging="42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</w:t>
      </w:r>
      <w:r w:rsidR="005156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３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　申請者が他の</w:t>
      </w:r>
      <w:r w:rsidR="005156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区分の医薬品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>等外国製造業者の</w:t>
      </w:r>
      <w:r w:rsidR="005156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認定又は再生医療等製品外国製造業者の認定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>を受けている場合には、記の</w:t>
      </w:r>
      <w:r w:rsidR="005156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４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>に当該登録の</w:t>
      </w:r>
      <w:r w:rsidR="005156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区分及び認定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>番号を、</w:t>
      </w:r>
      <w:r w:rsidR="005156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医療機器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>等外国製造業者の</w:t>
      </w:r>
      <w:r w:rsidR="005156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登録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>を受けている場合には、記の</w:t>
      </w:r>
      <w:r w:rsidR="005156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４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>に当該</w:t>
      </w:r>
      <w:r w:rsidR="005156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登録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>の</w:t>
      </w:r>
      <w:r w:rsidR="005156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登録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>番号を記載すること。</w:t>
      </w:r>
    </w:p>
    <w:p w14:paraId="78772F57" w14:textId="13C06119" w:rsidR="00B86E4B" w:rsidRPr="00C24159" w:rsidRDefault="00B86E4B" w:rsidP="00C972C4">
      <w:pPr>
        <w:suppressAutoHyphens/>
        <w:overflowPunct w:val="0"/>
        <w:autoSpaceDE w:val="0"/>
        <w:autoSpaceDN w:val="0"/>
        <w:ind w:left="420" w:hangingChars="200" w:hanging="42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If the applicant has been </w:t>
      </w:r>
      <w:r w:rsidR="0077116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accredited as a foreign animal drug or quasi-drug manufacturer in a different accreditation category, 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or as a foreign animal </w:t>
      </w:r>
      <w:r w:rsidR="0077116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regenerative, cellular therapy and gene therapy products manufacturer, write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</w:t>
      </w:r>
      <w:r w:rsidR="0077116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that category and the 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number of </w:t>
      </w:r>
      <w:r w:rsidR="0077116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accreditation 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in the section </w:t>
      </w:r>
      <w:r w:rsidR="0077116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4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, if the applicant has been </w:t>
      </w:r>
      <w:r w:rsidR="00C972C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registered 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as a foreign animal </w:t>
      </w:r>
      <w:r w:rsidR="00C972C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medical device 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>or</w:t>
      </w:r>
      <w:r w:rsidR="00C972C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in vitro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</w:t>
      </w:r>
      <w:r w:rsidR="00C972C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diagnostic 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manufacturer, write </w:t>
      </w:r>
      <w:r w:rsidR="00C972C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the number of registration 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in the section </w:t>
      </w:r>
      <w:r w:rsidR="00C972C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4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>.</w:t>
      </w:r>
    </w:p>
    <w:p w14:paraId="0F601D1C" w14:textId="2BF38B92" w:rsidR="00B86E4B" w:rsidRPr="00C24159" w:rsidRDefault="00B86E4B" w:rsidP="00C24159">
      <w:pPr>
        <w:suppressAutoHyphens/>
        <w:overflowPunct w:val="0"/>
        <w:autoSpaceDE w:val="0"/>
        <w:autoSpaceDN w:val="0"/>
        <w:ind w:left="420" w:hangingChars="200" w:hanging="42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</w:t>
      </w:r>
      <w:r w:rsidR="00C972C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４</w:t>
      </w: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　申請書は、正副２通を提出すること。                                                </w:t>
      </w:r>
    </w:p>
    <w:p w14:paraId="1A3996ED" w14:textId="3FFCC868" w:rsidR="00150574" w:rsidRPr="00C24159" w:rsidRDefault="00B86E4B" w:rsidP="00C24159">
      <w:pPr>
        <w:suppressAutoHyphens/>
        <w:overflowPunct w:val="0"/>
        <w:autoSpaceDE w:val="0"/>
        <w:autoSpaceDN w:val="0"/>
        <w:ind w:left="420" w:hangingChars="200" w:hanging="420"/>
        <w:jc w:val="left"/>
        <w:textAlignment w:val="baseline"/>
        <w:rPr>
          <w:rFonts w:ascii="ＭＳ 明朝" w:eastAsia="ＭＳ 明朝" w:hAnsi="ＭＳ 明朝"/>
          <w:szCs w:val="21"/>
        </w:rPr>
      </w:pPr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</w:t>
      </w:r>
      <w:proofErr w:type="gramStart"/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>Applicant</w:t>
      </w:r>
      <w:proofErr w:type="gramEnd"/>
      <w:r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should submit one original and one copy of it.</w:t>
      </w:r>
      <w:r w:rsidR="00B36B72"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</w:t>
      </w:r>
      <w:r w:rsidR="00781FF9" w:rsidRPr="00C2415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            </w:t>
      </w:r>
    </w:p>
    <w:sectPr w:rsidR="00150574" w:rsidRPr="00C24159" w:rsidSect="005A7104">
      <w:headerReference w:type="default" r:id="rId8"/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A5F57" w14:textId="77777777" w:rsidR="0048640C" w:rsidRDefault="0048640C" w:rsidP="00B778DB">
      <w:r>
        <w:separator/>
      </w:r>
    </w:p>
  </w:endnote>
  <w:endnote w:type="continuationSeparator" w:id="0">
    <w:p w14:paraId="109C2A06" w14:textId="77777777" w:rsidR="0048640C" w:rsidRDefault="0048640C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57D99" w14:textId="77777777" w:rsidR="0048640C" w:rsidRDefault="0048640C" w:rsidP="00B778DB">
      <w:r>
        <w:separator/>
      </w:r>
    </w:p>
  </w:footnote>
  <w:footnote w:type="continuationSeparator" w:id="0">
    <w:p w14:paraId="12B1D7A3" w14:textId="77777777" w:rsidR="0048640C" w:rsidRDefault="0048640C" w:rsidP="00B77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9762A" w14:textId="7C540FA0" w:rsidR="00B778DB" w:rsidRPr="00B778DB" w:rsidRDefault="00B778DB" w:rsidP="00B778DB">
    <w:pPr>
      <w:pStyle w:val="a3"/>
      <w:jc w:val="left"/>
      <w:rPr>
        <w:rFonts w:ascii="ＭＳ 明朝" w:eastAsia="ＭＳ 明朝" w:hAnsi="ＭＳ 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05598"/>
    <w:multiLevelType w:val="hybridMultilevel"/>
    <w:tmpl w:val="C3F892AA"/>
    <w:lvl w:ilvl="0" w:tplc="66D096AC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65074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AE1"/>
    <w:rsid w:val="00150574"/>
    <w:rsid w:val="00372AE1"/>
    <w:rsid w:val="00387C9A"/>
    <w:rsid w:val="003F6ABD"/>
    <w:rsid w:val="004362D2"/>
    <w:rsid w:val="00451302"/>
    <w:rsid w:val="0048640C"/>
    <w:rsid w:val="004E1D77"/>
    <w:rsid w:val="0051560A"/>
    <w:rsid w:val="00576A0F"/>
    <w:rsid w:val="00584157"/>
    <w:rsid w:val="005A7104"/>
    <w:rsid w:val="0077116E"/>
    <w:rsid w:val="00781FF9"/>
    <w:rsid w:val="009B22D9"/>
    <w:rsid w:val="009D39A4"/>
    <w:rsid w:val="00AA6D12"/>
    <w:rsid w:val="00AB6B8B"/>
    <w:rsid w:val="00B0153F"/>
    <w:rsid w:val="00B34C87"/>
    <w:rsid w:val="00B36B72"/>
    <w:rsid w:val="00B778DB"/>
    <w:rsid w:val="00B86E4B"/>
    <w:rsid w:val="00BE1780"/>
    <w:rsid w:val="00BF175E"/>
    <w:rsid w:val="00C24159"/>
    <w:rsid w:val="00C645D3"/>
    <w:rsid w:val="00C972C4"/>
    <w:rsid w:val="00D1048C"/>
    <w:rsid w:val="00E63C3E"/>
    <w:rsid w:val="00EF4068"/>
    <w:rsid w:val="00F700A5"/>
    <w:rsid w:val="00FB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9602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  <w:style w:type="paragraph" w:styleId="a7">
    <w:name w:val="List Paragraph"/>
    <w:basedOn w:val="a"/>
    <w:uiPriority w:val="34"/>
    <w:qFormat/>
    <w:rsid w:val="00D1048C"/>
    <w:pPr>
      <w:ind w:leftChars="400" w:left="840"/>
    </w:pPr>
  </w:style>
  <w:style w:type="table" w:styleId="a8">
    <w:name w:val="Table Grid"/>
    <w:basedOn w:val="a1"/>
    <w:uiPriority w:val="39"/>
    <w:rsid w:val="005A7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2021-08-02T07:10:00Z</dcterms:created>
  <dcterms:modified xsi:type="dcterms:W3CDTF">2026-08-31T07:32:00Z</dcterms:modified>
</cp:coreProperties>
</file>